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AA1" w:rsidRDefault="00C8030A" w:rsidP="00506001">
      <w:pPr>
        <w:pStyle w:val="1"/>
        <w:ind w:firstLineChars="800" w:firstLine="2249"/>
        <w:rPr>
          <w:color w:val="000000" w:themeColor="text1"/>
        </w:rPr>
      </w:pPr>
      <w:bookmarkStart w:id="0" w:name="_Toc58233690"/>
      <w:bookmarkStart w:id="1" w:name="_GoBack"/>
      <w:bookmarkEnd w:id="1"/>
      <w:r>
        <w:rPr>
          <w:rFonts w:hint="eastAsia"/>
          <w:color w:val="000000" w:themeColor="text1"/>
        </w:rPr>
        <w:t>学院</w:t>
      </w:r>
      <w:r w:rsidR="00380AA1" w:rsidRPr="00FA7397">
        <w:rPr>
          <w:rFonts w:hint="eastAsia"/>
          <w:color w:val="000000" w:themeColor="text1"/>
        </w:rPr>
        <w:t>考前</w:t>
      </w:r>
      <w:r w:rsidR="0082084B">
        <w:rPr>
          <w:rFonts w:hint="eastAsia"/>
          <w:color w:val="000000" w:themeColor="text1"/>
        </w:rPr>
        <w:t>召开业务培训会材料</w:t>
      </w:r>
      <w:bookmarkEnd w:id="0"/>
    </w:p>
    <w:p w:rsidR="00240B68" w:rsidRPr="00240B68" w:rsidRDefault="00240B68" w:rsidP="00240B68"/>
    <w:p w:rsidR="00380AA1" w:rsidRPr="0076386B" w:rsidRDefault="00380AA1" w:rsidP="00380AA1">
      <w:pPr>
        <w:spacing w:line="400" w:lineRule="exact"/>
        <w:ind w:left="482"/>
        <w:rPr>
          <w:rFonts w:asciiTheme="minorEastAsia" w:eastAsiaTheme="minorEastAsia" w:hAnsiTheme="minorEastAsia"/>
          <w:color w:val="000000" w:themeColor="text1"/>
          <w:sz w:val="24"/>
          <w:szCs w:val="24"/>
        </w:rPr>
      </w:pPr>
      <w:r w:rsidRPr="0076386B">
        <w:rPr>
          <w:rFonts w:asciiTheme="minorEastAsia" w:eastAsiaTheme="minorEastAsia" w:hAnsiTheme="minorEastAsia" w:hint="eastAsia"/>
          <w:color w:val="000000" w:themeColor="text1"/>
          <w:sz w:val="24"/>
          <w:szCs w:val="24"/>
        </w:rPr>
        <w:t>1、严格按照考试要求组织考务活动</w:t>
      </w:r>
    </w:p>
    <w:p w:rsidR="00380AA1" w:rsidRPr="00631D6A" w:rsidRDefault="00E16677" w:rsidP="00380AA1">
      <w:pPr>
        <w:spacing w:line="400" w:lineRule="exact"/>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监考教师</w:t>
      </w:r>
      <w:r w:rsidR="00380AA1">
        <w:rPr>
          <w:rFonts w:asciiTheme="minorEastAsia" w:eastAsiaTheme="minorEastAsia" w:hAnsiTheme="minorEastAsia"/>
          <w:color w:val="000000" w:themeColor="text1"/>
          <w:sz w:val="24"/>
          <w:szCs w:val="24"/>
        </w:rPr>
        <w:t>12月12日</w:t>
      </w:r>
      <w:r w:rsidR="00380AA1" w:rsidRPr="009D3432">
        <w:rPr>
          <w:rFonts w:asciiTheme="minorEastAsia" w:eastAsiaTheme="minorEastAsia" w:hAnsiTheme="minorEastAsia" w:hint="eastAsia"/>
          <w:b/>
          <w:color w:val="000000" w:themeColor="text1"/>
          <w:sz w:val="24"/>
          <w:szCs w:val="24"/>
        </w:rPr>
        <w:t>四级</w:t>
      </w:r>
      <w:r w:rsidR="00380AA1" w:rsidRPr="009D3432">
        <w:rPr>
          <w:rFonts w:asciiTheme="minorEastAsia" w:eastAsiaTheme="minorEastAsia" w:hAnsiTheme="minorEastAsia"/>
          <w:b/>
          <w:color w:val="000000" w:themeColor="text1"/>
          <w:sz w:val="24"/>
          <w:szCs w:val="24"/>
        </w:rPr>
        <w:t>8:00</w:t>
      </w:r>
      <w:r w:rsidR="00380AA1" w:rsidRPr="009D3432">
        <w:rPr>
          <w:rFonts w:asciiTheme="minorEastAsia" w:eastAsiaTheme="minorEastAsia" w:hAnsiTheme="minorEastAsia" w:hint="eastAsia"/>
          <w:b/>
          <w:color w:val="000000" w:themeColor="text1"/>
          <w:sz w:val="24"/>
          <w:szCs w:val="24"/>
        </w:rPr>
        <w:t>前、六级</w:t>
      </w:r>
      <w:r w:rsidR="00380AA1" w:rsidRPr="009D3432">
        <w:rPr>
          <w:rFonts w:asciiTheme="minorEastAsia" w:eastAsiaTheme="minorEastAsia" w:hAnsiTheme="minorEastAsia"/>
          <w:b/>
          <w:color w:val="000000" w:themeColor="text1"/>
          <w:sz w:val="24"/>
          <w:szCs w:val="24"/>
        </w:rPr>
        <w:t>14:00</w:t>
      </w:r>
      <w:r w:rsidR="00380AA1" w:rsidRPr="009D3432">
        <w:rPr>
          <w:rFonts w:asciiTheme="minorEastAsia" w:eastAsiaTheme="minorEastAsia" w:hAnsiTheme="minorEastAsia" w:hint="eastAsia"/>
          <w:b/>
          <w:color w:val="000000" w:themeColor="text1"/>
          <w:sz w:val="24"/>
          <w:szCs w:val="24"/>
        </w:rPr>
        <w:t>前</w:t>
      </w:r>
      <w:r w:rsidR="009D3432">
        <w:rPr>
          <w:rFonts w:asciiTheme="minorEastAsia" w:eastAsiaTheme="minorEastAsia" w:hAnsiTheme="minorEastAsia" w:hint="eastAsia"/>
          <w:color w:val="000000" w:themeColor="text1"/>
          <w:sz w:val="24"/>
          <w:szCs w:val="24"/>
        </w:rPr>
        <w:t>进入指定教室布置考场，</w:t>
      </w:r>
      <w:r w:rsidR="009D3432">
        <w:rPr>
          <w:rFonts w:asciiTheme="minorEastAsia" w:eastAsiaTheme="minorEastAsia" w:hAnsiTheme="minorEastAsia"/>
          <w:color w:val="000000" w:themeColor="text1"/>
          <w:sz w:val="24"/>
          <w:szCs w:val="24"/>
        </w:rPr>
        <w:t>工作</w:t>
      </w:r>
      <w:r w:rsidR="009D3432">
        <w:rPr>
          <w:rFonts w:asciiTheme="minorEastAsia" w:eastAsiaTheme="minorEastAsia" w:hAnsiTheme="minorEastAsia" w:hint="eastAsia"/>
          <w:color w:val="000000" w:themeColor="text1"/>
          <w:sz w:val="24"/>
          <w:szCs w:val="24"/>
        </w:rPr>
        <w:t>内容</w:t>
      </w:r>
      <w:r w:rsidR="009D3432">
        <w:rPr>
          <w:rFonts w:asciiTheme="minorEastAsia" w:eastAsiaTheme="minorEastAsia" w:hAnsiTheme="minorEastAsia"/>
          <w:color w:val="000000" w:themeColor="text1"/>
          <w:sz w:val="24"/>
          <w:szCs w:val="24"/>
        </w:rPr>
        <w:t>包括：</w:t>
      </w:r>
      <w:r w:rsidR="00AF799F">
        <w:rPr>
          <w:rFonts w:asciiTheme="minorEastAsia" w:eastAsiaTheme="minorEastAsia" w:hAnsiTheme="minorEastAsia"/>
          <w:color w:val="000000" w:themeColor="text1"/>
          <w:sz w:val="24"/>
          <w:szCs w:val="24"/>
        </w:rPr>
        <w:fldChar w:fldCharType="begin"/>
      </w:r>
      <w:r w:rsidR="00F14307">
        <w:rPr>
          <w:rFonts w:asciiTheme="minorEastAsia" w:eastAsiaTheme="minorEastAsia" w:hAnsiTheme="minorEastAsia"/>
          <w:color w:val="000000" w:themeColor="text1"/>
          <w:sz w:val="24"/>
          <w:szCs w:val="24"/>
        </w:rPr>
        <w:instrText xml:space="preserve"> </w:instrText>
      </w:r>
      <w:r w:rsidR="00F14307">
        <w:rPr>
          <w:rFonts w:asciiTheme="minorEastAsia" w:eastAsiaTheme="minorEastAsia" w:hAnsiTheme="minorEastAsia" w:hint="eastAsia"/>
          <w:color w:val="000000" w:themeColor="text1"/>
          <w:sz w:val="24"/>
          <w:szCs w:val="24"/>
        </w:rPr>
        <w:instrText>eq \o\ac(</w:instrText>
      </w:r>
      <w:r w:rsidR="00F14307" w:rsidRPr="00F14307">
        <w:rPr>
          <w:rFonts w:ascii="宋体" w:eastAsiaTheme="minorEastAsia" w:hAnsiTheme="minorEastAsia" w:hint="eastAsia"/>
          <w:color w:val="000000" w:themeColor="text1"/>
          <w:position w:val="-4"/>
          <w:sz w:val="36"/>
          <w:szCs w:val="24"/>
        </w:rPr>
        <w:instrText>○</w:instrText>
      </w:r>
      <w:r w:rsidR="00F14307">
        <w:rPr>
          <w:rFonts w:asciiTheme="minorEastAsia" w:eastAsiaTheme="minorEastAsia" w:hAnsiTheme="minorEastAsia" w:hint="eastAsia"/>
          <w:color w:val="000000" w:themeColor="text1"/>
          <w:sz w:val="24"/>
          <w:szCs w:val="24"/>
        </w:rPr>
        <w:instrText>,1)</w:instrText>
      </w:r>
      <w:r w:rsidR="00AF799F">
        <w:rPr>
          <w:rFonts w:asciiTheme="minorEastAsia" w:eastAsiaTheme="minorEastAsia" w:hAnsiTheme="minorEastAsia"/>
          <w:color w:val="000000" w:themeColor="text1"/>
          <w:sz w:val="24"/>
          <w:szCs w:val="24"/>
        </w:rPr>
        <w:fldChar w:fldCharType="end"/>
      </w:r>
      <w:r w:rsidR="00380AA1" w:rsidRPr="005F699F">
        <w:rPr>
          <w:rFonts w:asciiTheme="minorEastAsia" w:eastAsiaTheme="minorEastAsia" w:hAnsiTheme="minorEastAsia" w:hint="eastAsia"/>
          <w:color w:val="000000" w:themeColor="text1"/>
          <w:sz w:val="24"/>
          <w:szCs w:val="24"/>
        </w:rPr>
        <w:t>贴桌贴</w:t>
      </w:r>
      <w:r w:rsidR="00F14307">
        <w:rPr>
          <w:rFonts w:asciiTheme="minorEastAsia" w:eastAsiaTheme="minorEastAsia" w:hAnsiTheme="minorEastAsia" w:hint="eastAsia"/>
          <w:color w:val="000000" w:themeColor="text1"/>
          <w:sz w:val="24"/>
          <w:szCs w:val="24"/>
        </w:rPr>
        <w:t>，</w:t>
      </w:r>
      <w:r w:rsidR="00AF799F">
        <w:rPr>
          <w:rFonts w:asciiTheme="minorEastAsia" w:eastAsiaTheme="minorEastAsia" w:hAnsiTheme="minorEastAsia"/>
          <w:color w:val="000000" w:themeColor="text1"/>
          <w:sz w:val="24"/>
          <w:szCs w:val="24"/>
        </w:rPr>
        <w:fldChar w:fldCharType="begin"/>
      </w:r>
      <w:r w:rsidR="00F14307">
        <w:rPr>
          <w:rFonts w:asciiTheme="minorEastAsia" w:eastAsiaTheme="minorEastAsia" w:hAnsiTheme="minorEastAsia"/>
          <w:color w:val="000000" w:themeColor="text1"/>
          <w:sz w:val="24"/>
          <w:szCs w:val="24"/>
        </w:rPr>
        <w:instrText xml:space="preserve"> </w:instrText>
      </w:r>
      <w:r w:rsidR="00F14307">
        <w:rPr>
          <w:rFonts w:asciiTheme="minorEastAsia" w:eastAsiaTheme="minorEastAsia" w:hAnsiTheme="minorEastAsia" w:hint="eastAsia"/>
          <w:color w:val="000000" w:themeColor="text1"/>
          <w:sz w:val="24"/>
          <w:szCs w:val="24"/>
        </w:rPr>
        <w:instrText>eq \o\ac(</w:instrText>
      </w:r>
      <w:r w:rsidR="00F14307" w:rsidRPr="00F14307">
        <w:rPr>
          <w:rFonts w:ascii="宋体" w:eastAsiaTheme="minorEastAsia" w:hAnsiTheme="minorEastAsia" w:hint="eastAsia"/>
          <w:color w:val="000000" w:themeColor="text1"/>
          <w:position w:val="-4"/>
          <w:sz w:val="36"/>
          <w:szCs w:val="24"/>
        </w:rPr>
        <w:instrText>○</w:instrText>
      </w:r>
      <w:r w:rsidR="00F14307">
        <w:rPr>
          <w:rFonts w:asciiTheme="minorEastAsia" w:eastAsiaTheme="minorEastAsia" w:hAnsiTheme="minorEastAsia" w:hint="eastAsia"/>
          <w:color w:val="000000" w:themeColor="text1"/>
          <w:sz w:val="24"/>
          <w:szCs w:val="24"/>
        </w:rPr>
        <w:instrText>,2)</w:instrText>
      </w:r>
      <w:r w:rsidR="00AF799F">
        <w:rPr>
          <w:rFonts w:asciiTheme="minorEastAsia" w:eastAsiaTheme="minorEastAsia" w:hAnsiTheme="minorEastAsia"/>
          <w:color w:val="000000" w:themeColor="text1"/>
          <w:sz w:val="24"/>
          <w:szCs w:val="24"/>
        </w:rPr>
        <w:fldChar w:fldCharType="end"/>
      </w:r>
      <w:r w:rsidR="00465520">
        <w:rPr>
          <w:rFonts w:asciiTheme="minorEastAsia" w:eastAsiaTheme="minorEastAsia" w:hAnsiTheme="minorEastAsia" w:hint="eastAsia"/>
          <w:color w:val="000000" w:themeColor="text1"/>
          <w:sz w:val="24"/>
          <w:szCs w:val="24"/>
        </w:rPr>
        <w:t>贴</w:t>
      </w:r>
      <w:r w:rsidR="009D3432">
        <w:rPr>
          <w:rFonts w:asciiTheme="minorEastAsia" w:eastAsiaTheme="minorEastAsia" w:hAnsiTheme="minorEastAsia" w:hint="eastAsia"/>
          <w:color w:val="000000" w:themeColor="text1"/>
          <w:sz w:val="24"/>
          <w:szCs w:val="24"/>
        </w:rPr>
        <w:t>门贴</w:t>
      </w:r>
      <w:r w:rsidR="00465520">
        <w:rPr>
          <w:rFonts w:asciiTheme="minorEastAsia" w:eastAsiaTheme="minorEastAsia" w:hAnsiTheme="minorEastAsia" w:hint="eastAsia"/>
          <w:color w:val="000000" w:themeColor="text1"/>
          <w:sz w:val="24"/>
          <w:szCs w:val="24"/>
        </w:rPr>
        <w:t>，</w:t>
      </w:r>
      <w:r w:rsidR="00AF799F">
        <w:rPr>
          <w:rFonts w:asciiTheme="minorEastAsia" w:eastAsiaTheme="minorEastAsia" w:hAnsiTheme="minorEastAsia"/>
          <w:color w:val="000000" w:themeColor="text1"/>
          <w:sz w:val="24"/>
          <w:szCs w:val="24"/>
        </w:rPr>
        <w:fldChar w:fldCharType="begin"/>
      </w:r>
      <w:r w:rsidR="00F14307">
        <w:rPr>
          <w:rFonts w:asciiTheme="minorEastAsia" w:eastAsiaTheme="minorEastAsia" w:hAnsiTheme="minorEastAsia"/>
          <w:color w:val="000000" w:themeColor="text1"/>
          <w:sz w:val="24"/>
          <w:szCs w:val="24"/>
        </w:rPr>
        <w:instrText xml:space="preserve"> </w:instrText>
      </w:r>
      <w:r w:rsidR="00F14307">
        <w:rPr>
          <w:rFonts w:asciiTheme="minorEastAsia" w:eastAsiaTheme="minorEastAsia" w:hAnsiTheme="minorEastAsia" w:hint="eastAsia"/>
          <w:color w:val="000000" w:themeColor="text1"/>
          <w:sz w:val="24"/>
          <w:szCs w:val="24"/>
        </w:rPr>
        <w:instrText>eq \o\ac(</w:instrText>
      </w:r>
      <w:r w:rsidR="00F14307" w:rsidRPr="00F14307">
        <w:rPr>
          <w:rFonts w:ascii="宋体" w:eastAsiaTheme="minorEastAsia" w:hAnsiTheme="minorEastAsia" w:hint="eastAsia"/>
          <w:color w:val="000000" w:themeColor="text1"/>
          <w:position w:val="-4"/>
          <w:sz w:val="36"/>
          <w:szCs w:val="24"/>
        </w:rPr>
        <w:instrText>○</w:instrText>
      </w:r>
      <w:r w:rsidR="00F14307">
        <w:rPr>
          <w:rFonts w:asciiTheme="minorEastAsia" w:eastAsiaTheme="minorEastAsia" w:hAnsiTheme="minorEastAsia" w:hint="eastAsia"/>
          <w:color w:val="000000" w:themeColor="text1"/>
          <w:sz w:val="24"/>
          <w:szCs w:val="24"/>
        </w:rPr>
        <w:instrText>,3)</w:instrText>
      </w:r>
      <w:r w:rsidR="00AF799F">
        <w:rPr>
          <w:rFonts w:asciiTheme="minorEastAsia" w:eastAsiaTheme="minorEastAsia" w:hAnsiTheme="minorEastAsia"/>
          <w:color w:val="000000" w:themeColor="text1"/>
          <w:sz w:val="24"/>
          <w:szCs w:val="24"/>
        </w:rPr>
        <w:fldChar w:fldCharType="end"/>
      </w:r>
      <w:r w:rsidR="001A3B6C">
        <w:rPr>
          <w:rFonts w:asciiTheme="minorEastAsia" w:eastAsiaTheme="minorEastAsia" w:hAnsiTheme="minorEastAsia" w:hint="eastAsia"/>
          <w:color w:val="000000" w:themeColor="text1"/>
          <w:sz w:val="24"/>
          <w:szCs w:val="24"/>
        </w:rPr>
        <w:t>《</w:t>
      </w:r>
      <w:r w:rsidR="001A3B6C" w:rsidRPr="005F699F">
        <w:rPr>
          <w:rFonts w:asciiTheme="minorEastAsia" w:eastAsiaTheme="minorEastAsia" w:hAnsiTheme="minorEastAsia" w:hint="eastAsia"/>
          <w:color w:val="000000" w:themeColor="text1"/>
          <w:sz w:val="24"/>
          <w:szCs w:val="24"/>
        </w:rPr>
        <w:t>特别提醒</w:t>
      </w:r>
      <w:r w:rsidR="001A3B6C">
        <w:rPr>
          <w:rFonts w:asciiTheme="minorEastAsia" w:eastAsiaTheme="minorEastAsia" w:hAnsiTheme="minorEastAsia" w:hint="eastAsia"/>
          <w:color w:val="000000" w:themeColor="text1"/>
          <w:sz w:val="24"/>
          <w:szCs w:val="24"/>
        </w:rPr>
        <w:t>》</w:t>
      </w:r>
      <w:r w:rsidR="001A3B6C" w:rsidRPr="001A3B6C">
        <w:rPr>
          <w:rFonts w:asciiTheme="minorEastAsia" w:eastAsiaTheme="minorEastAsia" w:hAnsiTheme="minorEastAsia" w:hint="eastAsia"/>
          <w:color w:val="000000" w:themeColor="text1"/>
          <w:sz w:val="24"/>
          <w:szCs w:val="24"/>
        </w:rPr>
        <w:t>用透明胶带粘贴在考场内黑板右侧的墙上</w:t>
      </w:r>
      <w:r w:rsidR="009D3432" w:rsidRPr="00252F83">
        <w:rPr>
          <w:rFonts w:eastAsiaTheme="minorEastAsia" w:hint="eastAsia"/>
          <w:color w:val="000000" w:themeColor="text1"/>
          <w:sz w:val="24"/>
          <w:szCs w:val="24"/>
        </w:rPr>
        <w:t>（</w:t>
      </w:r>
      <w:r w:rsidR="001A3B6C">
        <w:rPr>
          <w:rFonts w:eastAsiaTheme="minorEastAsia" w:hint="eastAsia"/>
          <w:color w:val="000000" w:themeColor="text1"/>
          <w:sz w:val="24"/>
          <w:szCs w:val="24"/>
        </w:rPr>
        <w:t>博</w:t>
      </w:r>
      <w:r w:rsidR="009D3432" w:rsidRPr="00252F83">
        <w:rPr>
          <w:rFonts w:eastAsiaTheme="minorEastAsia"/>
          <w:color w:val="000000" w:themeColor="text1"/>
          <w:sz w:val="24"/>
          <w:szCs w:val="24"/>
        </w:rPr>
        <w:t>5</w:t>
      </w:r>
      <w:r w:rsidR="009D3432" w:rsidRPr="00252F83">
        <w:rPr>
          <w:rFonts w:eastAsiaTheme="minorEastAsia" w:hint="eastAsia"/>
          <w:color w:val="000000" w:themeColor="text1"/>
          <w:sz w:val="24"/>
          <w:szCs w:val="24"/>
        </w:rPr>
        <w:t>楼的智慧教室</w:t>
      </w:r>
      <w:r w:rsidR="001A3B6C">
        <w:rPr>
          <w:rFonts w:eastAsiaTheme="minorEastAsia" w:hint="eastAsia"/>
          <w:color w:val="000000" w:themeColor="text1"/>
          <w:sz w:val="24"/>
          <w:szCs w:val="24"/>
        </w:rPr>
        <w:t>不用粘贴</w:t>
      </w:r>
      <w:r w:rsidR="00B9704C">
        <w:rPr>
          <w:rFonts w:eastAsiaTheme="minorEastAsia" w:hint="eastAsia"/>
          <w:color w:val="000000" w:themeColor="text1"/>
          <w:sz w:val="24"/>
          <w:szCs w:val="24"/>
        </w:rPr>
        <w:t>，公教中心已将《特别提醒》输入系统，并在电脑屏上</w:t>
      </w:r>
      <w:r w:rsidR="009D3432" w:rsidRPr="00252F83">
        <w:rPr>
          <w:rFonts w:eastAsiaTheme="minorEastAsia" w:hint="eastAsia"/>
          <w:color w:val="000000" w:themeColor="text1"/>
          <w:sz w:val="24"/>
          <w:szCs w:val="24"/>
        </w:rPr>
        <w:t>显示）</w:t>
      </w:r>
      <w:r w:rsidR="00380AA1" w:rsidRPr="005F699F">
        <w:rPr>
          <w:rFonts w:asciiTheme="minorEastAsia" w:eastAsiaTheme="minorEastAsia" w:hAnsiTheme="minorEastAsia" w:hint="eastAsia"/>
          <w:color w:val="000000" w:themeColor="text1"/>
          <w:sz w:val="24"/>
          <w:szCs w:val="24"/>
        </w:rPr>
        <w:t>，</w:t>
      </w:r>
      <w:r w:rsidR="00AF799F">
        <w:rPr>
          <w:rFonts w:asciiTheme="minorEastAsia" w:eastAsiaTheme="minorEastAsia" w:hAnsiTheme="minorEastAsia"/>
          <w:color w:val="000000" w:themeColor="text1"/>
          <w:sz w:val="24"/>
          <w:szCs w:val="24"/>
        </w:rPr>
        <w:fldChar w:fldCharType="begin"/>
      </w:r>
      <w:r w:rsidR="00F14307">
        <w:rPr>
          <w:rFonts w:asciiTheme="minorEastAsia" w:eastAsiaTheme="minorEastAsia" w:hAnsiTheme="minorEastAsia"/>
          <w:color w:val="000000" w:themeColor="text1"/>
          <w:sz w:val="24"/>
          <w:szCs w:val="24"/>
        </w:rPr>
        <w:instrText xml:space="preserve"> </w:instrText>
      </w:r>
      <w:r w:rsidR="00F14307">
        <w:rPr>
          <w:rFonts w:asciiTheme="minorEastAsia" w:eastAsiaTheme="minorEastAsia" w:hAnsiTheme="minorEastAsia" w:hint="eastAsia"/>
          <w:color w:val="000000" w:themeColor="text1"/>
          <w:sz w:val="24"/>
          <w:szCs w:val="24"/>
        </w:rPr>
        <w:instrText>eq \o\ac(</w:instrText>
      </w:r>
      <w:r w:rsidR="00F14307" w:rsidRPr="00F14307">
        <w:rPr>
          <w:rFonts w:ascii="宋体" w:eastAsiaTheme="minorEastAsia" w:hAnsiTheme="minorEastAsia" w:hint="eastAsia"/>
          <w:color w:val="000000" w:themeColor="text1"/>
          <w:position w:val="-4"/>
          <w:sz w:val="36"/>
          <w:szCs w:val="24"/>
        </w:rPr>
        <w:instrText>○</w:instrText>
      </w:r>
      <w:r w:rsidR="00F14307">
        <w:rPr>
          <w:rFonts w:asciiTheme="minorEastAsia" w:eastAsiaTheme="minorEastAsia" w:hAnsiTheme="minorEastAsia" w:hint="eastAsia"/>
          <w:color w:val="000000" w:themeColor="text1"/>
          <w:sz w:val="24"/>
          <w:szCs w:val="24"/>
        </w:rPr>
        <w:instrText>,4)</w:instrText>
      </w:r>
      <w:r w:rsidR="00AF799F">
        <w:rPr>
          <w:rFonts w:asciiTheme="minorEastAsia" w:eastAsiaTheme="minorEastAsia" w:hAnsiTheme="minorEastAsia"/>
          <w:color w:val="000000" w:themeColor="text1"/>
          <w:sz w:val="24"/>
          <w:szCs w:val="24"/>
        </w:rPr>
        <w:fldChar w:fldCharType="end"/>
      </w:r>
      <w:r w:rsidR="00380AA1" w:rsidRPr="005F699F">
        <w:rPr>
          <w:rFonts w:asciiTheme="minorEastAsia" w:eastAsiaTheme="minorEastAsia" w:hAnsiTheme="minorEastAsia" w:hint="eastAsia"/>
          <w:color w:val="000000" w:themeColor="text1"/>
          <w:sz w:val="24"/>
          <w:szCs w:val="24"/>
        </w:rPr>
        <w:t>在黑板上书写本场考试级别、语言类别、考试时间及听力频率</w:t>
      </w:r>
      <w:r w:rsidR="00465520">
        <w:rPr>
          <w:rFonts w:asciiTheme="minorEastAsia" w:eastAsiaTheme="minorEastAsia" w:hAnsiTheme="minorEastAsia" w:hint="eastAsia"/>
          <w:color w:val="000000" w:themeColor="text1"/>
          <w:sz w:val="24"/>
          <w:szCs w:val="24"/>
        </w:rPr>
        <w:t>（</w:t>
      </w:r>
      <w:r w:rsidR="00465520" w:rsidRPr="005F699F">
        <w:rPr>
          <w:rFonts w:asciiTheme="minorEastAsia" w:eastAsiaTheme="minorEastAsia" w:hAnsiTheme="minorEastAsia" w:hint="eastAsia"/>
          <w:color w:val="000000" w:themeColor="text1"/>
          <w:sz w:val="24"/>
          <w:szCs w:val="24"/>
        </w:rPr>
        <w:t>南湖</w:t>
      </w:r>
      <w:r w:rsidR="00465520" w:rsidRPr="005F699F">
        <w:rPr>
          <w:rFonts w:asciiTheme="minorEastAsia" w:eastAsiaTheme="minorEastAsia" w:hAnsiTheme="minorEastAsia"/>
          <w:color w:val="000000" w:themeColor="text1"/>
          <w:sz w:val="24"/>
          <w:szCs w:val="24"/>
        </w:rPr>
        <w:t>FM73.2</w:t>
      </w:r>
      <w:r w:rsidR="00465520">
        <w:rPr>
          <w:rFonts w:asciiTheme="minorEastAsia" w:eastAsiaTheme="minorEastAsia" w:hAnsiTheme="minorEastAsia" w:hint="eastAsia"/>
          <w:color w:val="000000" w:themeColor="text1"/>
          <w:sz w:val="24"/>
          <w:szCs w:val="24"/>
        </w:rPr>
        <w:t>）。布置完</w:t>
      </w:r>
      <w:r w:rsidR="00465520">
        <w:rPr>
          <w:rFonts w:asciiTheme="minorEastAsia" w:eastAsiaTheme="minorEastAsia" w:hAnsiTheme="minorEastAsia"/>
          <w:color w:val="000000" w:themeColor="text1"/>
          <w:sz w:val="24"/>
          <w:szCs w:val="24"/>
        </w:rPr>
        <w:t>考场后</w:t>
      </w:r>
      <w:r w:rsidR="00380AA1" w:rsidRPr="005F699F">
        <w:rPr>
          <w:rFonts w:asciiTheme="minorEastAsia" w:eastAsiaTheme="minorEastAsia" w:hAnsiTheme="minorEastAsia" w:hint="eastAsia"/>
          <w:color w:val="000000" w:themeColor="text1"/>
          <w:sz w:val="24"/>
          <w:szCs w:val="24"/>
        </w:rPr>
        <w:t>于</w:t>
      </w:r>
      <w:r w:rsidR="00380AA1" w:rsidRPr="00465520">
        <w:rPr>
          <w:rFonts w:asciiTheme="minorEastAsia" w:eastAsiaTheme="minorEastAsia" w:hAnsiTheme="minorEastAsia"/>
          <w:b/>
          <w:color w:val="000000" w:themeColor="text1"/>
          <w:sz w:val="24"/>
          <w:szCs w:val="24"/>
        </w:rPr>
        <w:t>8:15</w:t>
      </w:r>
      <w:r w:rsidR="00380AA1" w:rsidRPr="00465520">
        <w:rPr>
          <w:rFonts w:asciiTheme="minorEastAsia" w:eastAsiaTheme="minorEastAsia" w:hAnsiTheme="minorEastAsia" w:hint="eastAsia"/>
          <w:b/>
          <w:color w:val="000000" w:themeColor="text1"/>
          <w:sz w:val="24"/>
          <w:szCs w:val="24"/>
        </w:rPr>
        <w:t>（四级）、</w:t>
      </w:r>
      <w:r w:rsidR="00380AA1" w:rsidRPr="00465520">
        <w:rPr>
          <w:rFonts w:asciiTheme="minorEastAsia" w:eastAsiaTheme="minorEastAsia" w:hAnsiTheme="minorEastAsia"/>
          <w:b/>
          <w:color w:val="000000" w:themeColor="text1"/>
          <w:sz w:val="24"/>
          <w:szCs w:val="24"/>
        </w:rPr>
        <w:t>14:15</w:t>
      </w:r>
      <w:r w:rsidR="00380AA1" w:rsidRPr="00465520">
        <w:rPr>
          <w:rFonts w:asciiTheme="minorEastAsia" w:eastAsiaTheme="minorEastAsia" w:hAnsiTheme="minorEastAsia" w:hint="eastAsia"/>
          <w:b/>
          <w:color w:val="000000" w:themeColor="text1"/>
          <w:sz w:val="24"/>
          <w:szCs w:val="24"/>
        </w:rPr>
        <w:t>（六级）</w:t>
      </w:r>
      <w:r w:rsidR="00380AA1" w:rsidRPr="005F699F">
        <w:rPr>
          <w:rFonts w:asciiTheme="minorEastAsia" w:eastAsiaTheme="minorEastAsia" w:hAnsiTheme="minorEastAsia" w:hint="eastAsia"/>
          <w:color w:val="000000" w:themeColor="text1"/>
          <w:sz w:val="24"/>
          <w:szCs w:val="24"/>
        </w:rPr>
        <w:t>携带工作证</w:t>
      </w:r>
      <w:r w:rsidR="00380AA1" w:rsidRPr="00F70425">
        <w:rPr>
          <w:rFonts w:asciiTheme="minorEastAsia" w:eastAsiaTheme="minorEastAsia" w:hAnsiTheme="minorEastAsia" w:hint="eastAsia"/>
          <w:color w:val="000000" w:themeColor="text1"/>
          <w:sz w:val="24"/>
          <w:szCs w:val="24"/>
        </w:rPr>
        <w:t>等</w:t>
      </w:r>
      <w:r w:rsidR="00380AA1" w:rsidRPr="00F70425">
        <w:rPr>
          <w:rFonts w:asciiTheme="minorEastAsia" w:eastAsiaTheme="minorEastAsia" w:hAnsiTheme="minorEastAsia" w:hint="eastAsia"/>
          <w:bCs/>
          <w:color w:val="000000" w:themeColor="text1"/>
          <w:sz w:val="24"/>
          <w:szCs w:val="24"/>
        </w:rPr>
        <w:t>有效证件</w:t>
      </w:r>
      <w:r w:rsidR="00380AA1" w:rsidRPr="005F699F">
        <w:rPr>
          <w:rFonts w:asciiTheme="minorEastAsia" w:eastAsiaTheme="minorEastAsia" w:hAnsiTheme="minorEastAsia" w:hint="eastAsia"/>
          <w:color w:val="000000" w:themeColor="text1"/>
          <w:sz w:val="24"/>
          <w:szCs w:val="24"/>
        </w:rPr>
        <w:t>到指定</w:t>
      </w:r>
      <w:r w:rsidR="00F70425">
        <w:rPr>
          <w:rFonts w:asciiTheme="minorEastAsia" w:eastAsiaTheme="minorEastAsia" w:hAnsiTheme="minorEastAsia" w:hint="eastAsia"/>
          <w:color w:val="000000" w:themeColor="text1"/>
          <w:sz w:val="24"/>
          <w:szCs w:val="24"/>
        </w:rPr>
        <w:t>考务室</w:t>
      </w:r>
      <w:r w:rsidR="00380AA1" w:rsidRPr="005F699F">
        <w:rPr>
          <w:rFonts w:asciiTheme="minorEastAsia" w:eastAsiaTheme="minorEastAsia" w:hAnsiTheme="minorEastAsia" w:hint="eastAsia"/>
          <w:color w:val="000000" w:themeColor="text1"/>
          <w:sz w:val="24"/>
          <w:szCs w:val="24"/>
        </w:rPr>
        <w:t>向试卷收发人员领取试卷（两名监考同时领卷和交卷）</w:t>
      </w:r>
      <w:r w:rsidR="00F70425">
        <w:rPr>
          <w:rFonts w:asciiTheme="minorEastAsia" w:eastAsiaTheme="minorEastAsia" w:hAnsiTheme="minorEastAsia" w:hint="eastAsia"/>
          <w:color w:val="000000" w:themeColor="text1"/>
          <w:sz w:val="24"/>
          <w:szCs w:val="24"/>
        </w:rPr>
        <w:t>。</w:t>
      </w:r>
      <w:r w:rsidR="0085391C" w:rsidRPr="00631D6A">
        <w:rPr>
          <w:rFonts w:asciiTheme="minorEastAsia" w:eastAsiaTheme="minorEastAsia" w:hAnsiTheme="minorEastAsia" w:hint="eastAsia"/>
          <w:bCs/>
          <w:color w:val="000000" w:themeColor="text1"/>
          <w:sz w:val="24"/>
          <w:szCs w:val="24"/>
        </w:rPr>
        <w:t>领取试卷时，</w:t>
      </w:r>
      <w:r w:rsidR="0085391C" w:rsidRPr="00631D6A">
        <w:rPr>
          <w:rFonts w:asciiTheme="minorEastAsia" w:eastAsiaTheme="minorEastAsia" w:hAnsiTheme="minorEastAsia" w:hint="eastAsia"/>
          <w:b/>
          <w:bCs/>
          <w:color w:val="000000" w:themeColor="text1"/>
          <w:sz w:val="24"/>
          <w:szCs w:val="24"/>
        </w:rPr>
        <w:t>务必认真检查密封薄膜的完整性</w:t>
      </w:r>
      <w:r w:rsidR="0085391C" w:rsidRPr="00631D6A">
        <w:rPr>
          <w:rFonts w:asciiTheme="minorEastAsia" w:eastAsiaTheme="minorEastAsia" w:hAnsiTheme="minorEastAsia" w:hint="eastAsia"/>
          <w:bCs/>
          <w:color w:val="000000" w:themeColor="text1"/>
          <w:sz w:val="24"/>
          <w:szCs w:val="24"/>
        </w:rPr>
        <w:t>，一旦发现破损，必须第一时间上报收发</w:t>
      </w:r>
      <w:r w:rsidR="0085391C" w:rsidRPr="00631D6A">
        <w:rPr>
          <w:rFonts w:asciiTheme="minorEastAsia" w:eastAsiaTheme="minorEastAsia" w:hAnsiTheme="minorEastAsia"/>
          <w:bCs/>
          <w:color w:val="000000" w:themeColor="text1"/>
          <w:sz w:val="24"/>
          <w:szCs w:val="24"/>
        </w:rPr>
        <w:t>试卷人员</w:t>
      </w:r>
      <w:r w:rsidR="0085391C" w:rsidRPr="00631D6A">
        <w:rPr>
          <w:rFonts w:asciiTheme="minorEastAsia" w:eastAsiaTheme="minorEastAsia" w:hAnsiTheme="minorEastAsia" w:hint="eastAsia"/>
          <w:bCs/>
          <w:color w:val="000000" w:themeColor="text1"/>
          <w:sz w:val="24"/>
          <w:szCs w:val="24"/>
        </w:rPr>
        <w:t>。</w:t>
      </w:r>
      <w:r w:rsidR="00380AA1" w:rsidRPr="005F699F">
        <w:rPr>
          <w:rFonts w:asciiTheme="minorEastAsia" w:eastAsiaTheme="minorEastAsia" w:hAnsiTheme="minorEastAsia" w:hint="eastAsia"/>
          <w:color w:val="000000" w:themeColor="text1"/>
          <w:sz w:val="24"/>
          <w:szCs w:val="24"/>
        </w:rPr>
        <w:t>以后的</w:t>
      </w:r>
      <w:r w:rsidR="00F70425">
        <w:rPr>
          <w:rFonts w:asciiTheme="minorEastAsia" w:eastAsiaTheme="minorEastAsia" w:hAnsiTheme="minorEastAsia" w:hint="eastAsia"/>
          <w:color w:val="000000" w:themeColor="text1"/>
          <w:sz w:val="24"/>
          <w:szCs w:val="24"/>
        </w:rPr>
        <w:t>监考流程</w:t>
      </w:r>
      <w:r w:rsidR="00380AA1" w:rsidRPr="005F699F">
        <w:rPr>
          <w:rFonts w:asciiTheme="minorEastAsia" w:eastAsiaTheme="minorEastAsia" w:hAnsiTheme="minorEastAsia" w:hint="eastAsia"/>
          <w:color w:val="000000" w:themeColor="text1"/>
          <w:sz w:val="24"/>
          <w:szCs w:val="24"/>
        </w:rPr>
        <w:t>严格按照</w:t>
      </w:r>
      <w:r w:rsidR="00F70425" w:rsidRPr="005F699F">
        <w:rPr>
          <w:rFonts w:asciiTheme="minorEastAsia" w:eastAsiaTheme="minorEastAsia" w:hAnsiTheme="minorEastAsia" w:hint="eastAsia"/>
          <w:color w:val="000000" w:themeColor="text1"/>
          <w:sz w:val="24"/>
          <w:szCs w:val="24"/>
        </w:rPr>
        <w:t>江苏省教育考试院印制</w:t>
      </w:r>
      <w:r w:rsidR="003E243C">
        <w:rPr>
          <w:rFonts w:asciiTheme="minorEastAsia" w:eastAsiaTheme="minorEastAsia" w:hAnsiTheme="minorEastAsia" w:hint="eastAsia"/>
          <w:color w:val="000000" w:themeColor="text1"/>
          <w:sz w:val="24"/>
          <w:szCs w:val="24"/>
        </w:rPr>
        <w:t>的</w:t>
      </w:r>
      <w:r w:rsidR="00F70425">
        <w:rPr>
          <w:rFonts w:asciiTheme="minorEastAsia" w:eastAsiaTheme="minorEastAsia" w:hAnsiTheme="minorEastAsia" w:hint="eastAsia"/>
          <w:color w:val="000000" w:themeColor="text1"/>
          <w:sz w:val="24"/>
          <w:szCs w:val="24"/>
        </w:rPr>
        <w:t>《</w:t>
      </w:r>
      <w:r w:rsidR="003E243C" w:rsidRPr="005F699F">
        <w:rPr>
          <w:rFonts w:asciiTheme="minorEastAsia" w:eastAsiaTheme="minorEastAsia" w:hAnsiTheme="minorEastAsia" w:hint="eastAsia"/>
          <w:color w:val="000000" w:themeColor="text1"/>
          <w:sz w:val="24"/>
          <w:szCs w:val="24"/>
        </w:rPr>
        <w:t>大学英语四六级考试监考手册</w:t>
      </w:r>
      <w:r w:rsidR="00F70425">
        <w:rPr>
          <w:rFonts w:asciiTheme="minorEastAsia" w:eastAsiaTheme="minorEastAsia" w:hAnsiTheme="minorEastAsia" w:hint="eastAsia"/>
          <w:color w:val="000000" w:themeColor="text1"/>
          <w:sz w:val="24"/>
          <w:szCs w:val="24"/>
        </w:rPr>
        <w:t>》</w:t>
      </w:r>
      <w:r w:rsidR="003E243C">
        <w:rPr>
          <w:rFonts w:asciiTheme="minorEastAsia" w:eastAsiaTheme="minorEastAsia" w:hAnsiTheme="minorEastAsia" w:hint="eastAsia"/>
          <w:color w:val="000000" w:themeColor="text1"/>
          <w:sz w:val="24"/>
          <w:szCs w:val="24"/>
        </w:rPr>
        <w:t>所</w:t>
      </w:r>
      <w:r w:rsidR="00380AA1" w:rsidRPr="005F699F">
        <w:rPr>
          <w:rFonts w:asciiTheme="minorEastAsia" w:eastAsiaTheme="minorEastAsia" w:hAnsiTheme="minorEastAsia" w:hint="eastAsia"/>
          <w:color w:val="000000" w:themeColor="text1"/>
          <w:sz w:val="24"/>
          <w:szCs w:val="24"/>
        </w:rPr>
        <w:t>规定的时间</w:t>
      </w:r>
      <w:r w:rsidR="003E243C">
        <w:rPr>
          <w:rFonts w:asciiTheme="minorEastAsia" w:eastAsiaTheme="minorEastAsia" w:hAnsiTheme="minorEastAsia" w:hint="eastAsia"/>
          <w:color w:val="000000" w:themeColor="text1"/>
          <w:sz w:val="24"/>
          <w:szCs w:val="24"/>
        </w:rPr>
        <w:t>执行</w:t>
      </w:r>
      <w:r w:rsidR="00380AA1" w:rsidRPr="005F699F">
        <w:rPr>
          <w:rFonts w:asciiTheme="minorEastAsia" w:eastAsiaTheme="minorEastAsia" w:hAnsiTheme="minorEastAsia" w:hint="eastAsia"/>
          <w:color w:val="000000" w:themeColor="text1"/>
          <w:sz w:val="24"/>
          <w:szCs w:val="24"/>
        </w:rPr>
        <w:t>。</w:t>
      </w:r>
      <w:r w:rsidR="00380AA1" w:rsidRPr="00631D6A">
        <w:rPr>
          <w:rFonts w:asciiTheme="minorEastAsia" w:eastAsiaTheme="minorEastAsia" w:hAnsiTheme="minorEastAsia" w:hint="eastAsia"/>
          <w:bCs/>
          <w:color w:val="000000" w:themeColor="text1"/>
          <w:sz w:val="24"/>
          <w:szCs w:val="24"/>
        </w:rPr>
        <w:t>任何人</w:t>
      </w:r>
      <w:r w:rsidR="00380AA1" w:rsidRPr="00631D6A">
        <w:rPr>
          <w:rFonts w:asciiTheme="minorEastAsia" w:eastAsiaTheme="minorEastAsia" w:hAnsiTheme="minorEastAsia" w:hint="eastAsia"/>
          <w:b/>
          <w:bCs/>
          <w:color w:val="000000" w:themeColor="text1"/>
          <w:sz w:val="24"/>
          <w:szCs w:val="24"/>
        </w:rPr>
        <w:t>不得以任何理由提前启封试卷袋</w:t>
      </w:r>
      <w:r w:rsidR="00380AA1" w:rsidRPr="00631D6A">
        <w:rPr>
          <w:rFonts w:asciiTheme="minorEastAsia" w:eastAsiaTheme="minorEastAsia" w:hAnsiTheme="minorEastAsia" w:hint="eastAsia"/>
          <w:bCs/>
          <w:color w:val="000000" w:themeColor="text1"/>
          <w:sz w:val="24"/>
          <w:szCs w:val="24"/>
        </w:rPr>
        <w:t>，不得向外泄漏试题内容，不得将试卷私自截留、复印、抄录等，</w:t>
      </w:r>
      <w:r w:rsidR="00380AA1" w:rsidRPr="00631D6A">
        <w:rPr>
          <w:rFonts w:asciiTheme="minorEastAsia" w:eastAsiaTheme="minorEastAsia" w:hAnsiTheme="minorEastAsia" w:hint="eastAsia"/>
          <w:b/>
          <w:bCs/>
          <w:color w:val="000000" w:themeColor="text1"/>
          <w:sz w:val="24"/>
          <w:szCs w:val="24"/>
        </w:rPr>
        <w:t>更不能提前发卷</w:t>
      </w:r>
      <w:r w:rsidR="00380AA1" w:rsidRPr="00631D6A">
        <w:rPr>
          <w:rFonts w:asciiTheme="minorEastAsia" w:eastAsiaTheme="minorEastAsia" w:hAnsiTheme="minorEastAsia" w:hint="eastAsia"/>
          <w:color w:val="000000" w:themeColor="text1"/>
          <w:sz w:val="24"/>
          <w:szCs w:val="24"/>
        </w:rPr>
        <w:t>。</w:t>
      </w:r>
    </w:p>
    <w:p w:rsidR="00380AA1" w:rsidRPr="005F699F"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所有考务工作人员必须佩戴学校统一印制的证件，持证上岗。监考教师组织学生进入考场时，要注意提醒考生禁止携带任何书籍、笔记、资料、报刊、草稿纸以及</w:t>
      </w:r>
      <w:r w:rsidRPr="005F699F">
        <w:rPr>
          <w:rFonts w:asciiTheme="minorEastAsia" w:eastAsiaTheme="minorEastAsia" w:hAnsiTheme="minorEastAsia" w:hint="eastAsia"/>
          <w:b/>
          <w:color w:val="000000" w:themeColor="text1"/>
          <w:sz w:val="24"/>
          <w:szCs w:val="24"/>
        </w:rPr>
        <w:t>各种无线通信工具（如寻呼机、移动电话、手环、智能手表）</w:t>
      </w:r>
      <w:r w:rsidRPr="005F699F">
        <w:rPr>
          <w:rFonts w:asciiTheme="minorEastAsia" w:eastAsiaTheme="minorEastAsia" w:hAnsiTheme="minorEastAsia" w:hint="eastAsia"/>
          <w:color w:val="000000" w:themeColor="text1"/>
          <w:sz w:val="24"/>
          <w:szCs w:val="24"/>
        </w:rPr>
        <w:t>、录放音机、电子记事本等物品，考场内不得擅自相互借用文具。考试结束前，无特殊原因，</w:t>
      </w:r>
      <w:r w:rsidRPr="005F699F">
        <w:rPr>
          <w:rFonts w:asciiTheme="minorEastAsia" w:eastAsiaTheme="minorEastAsia" w:hAnsiTheme="minorEastAsia" w:hint="eastAsia"/>
          <w:b/>
          <w:color w:val="000000" w:themeColor="text1"/>
          <w:sz w:val="24"/>
          <w:szCs w:val="24"/>
        </w:rPr>
        <w:t>考生不得离开考场</w:t>
      </w:r>
      <w:r w:rsidRPr="005F699F">
        <w:rPr>
          <w:rFonts w:asciiTheme="minorEastAsia" w:eastAsiaTheme="minorEastAsia" w:hAnsiTheme="minorEastAsia" w:hint="eastAsia"/>
          <w:color w:val="000000" w:themeColor="text1"/>
          <w:sz w:val="24"/>
          <w:szCs w:val="24"/>
        </w:rPr>
        <w:t>。</w:t>
      </w:r>
    </w:p>
    <w:p w:rsidR="00380AA1" w:rsidRPr="00275BBA" w:rsidRDefault="00380AA1" w:rsidP="00380AA1">
      <w:pPr>
        <w:spacing w:line="400" w:lineRule="exact"/>
        <w:ind w:firstLineChars="200" w:firstLine="482"/>
        <w:rPr>
          <w:rFonts w:asciiTheme="minorEastAsia" w:eastAsiaTheme="minorEastAsia" w:hAnsiTheme="minorEastAsia"/>
          <w:b/>
          <w:color w:val="000000" w:themeColor="text1"/>
          <w:sz w:val="24"/>
          <w:szCs w:val="24"/>
        </w:rPr>
      </w:pPr>
      <w:r w:rsidRPr="00275BBA">
        <w:rPr>
          <w:rFonts w:asciiTheme="minorEastAsia" w:eastAsiaTheme="minorEastAsia" w:hAnsiTheme="minorEastAsia" w:hint="eastAsia"/>
          <w:b/>
          <w:color w:val="000000" w:themeColor="text1"/>
          <w:sz w:val="24"/>
          <w:szCs w:val="24"/>
        </w:rPr>
        <w:t>请确认：考试开始前，屏蔽仪开启状态。听力开始前，屏蔽仪关闭状态。听力结束后，屏蔽仪开启状态。（南湖校区由公教服务中心统一控制电源，监考教师只需确认屏蔽仪状态，不需操作开关）。</w:t>
      </w:r>
    </w:p>
    <w:p w:rsidR="00380AA1" w:rsidRPr="00275BBA" w:rsidRDefault="00380AA1" w:rsidP="00380AA1">
      <w:pPr>
        <w:spacing w:line="400" w:lineRule="exact"/>
        <w:ind w:left="482"/>
        <w:rPr>
          <w:rFonts w:asciiTheme="minorEastAsia" w:eastAsiaTheme="minorEastAsia" w:hAnsiTheme="minorEastAsia"/>
          <w:color w:val="000000" w:themeColor="text1"/>
          <w:sz w:val="24"/>
          <w:szCs w:val="24"/>
        </w:rPr>
      </w:pPr>
      <w:r w:rsidRPr="00275BBA">
        <w:rPr>
          <w:rFonts w:asciiTheme="minorEastAsia" w:eastAsiaTheme="minorEastAsia" w:hAnsiTheme="minorEastAsia" w:hint="eastAsia"/>
          <w:color w:val="000000" w:themeColor="text1"/>
          <w:sz w:val="24"/>
          <w:szCs w:val="24"/>
        </w:rPr>
        <w:t>2、关于学生签到及缺考信息统计</w:t>
      </w:r>
    </w:p>
    <w:p w:rsidR="00380AA1" w:rsidRPr="005F699F"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监考教师于上午</w:t>
      </w:r>
      <w:r w:rsidRPr="005F699F">
        <w:rPr>
          <w:rFonts w:asciiTheme="minorEastAsia" w:eastAsiaTheme="minorEastAsia" w:hAnsiTheme="minorEastAsia"/>
          <w:color w:val="000000" w:themeColor="text1"/>
          <w:sz w:val="24"/>
          <w:szCs w:val="24"/>
        </w:rPr>
        <w:t>8:20</w:t>
      </w:r>
      <w:r w:rsidRPr="005F699F">
        <w:rPr>
          <w:rFonts w:asciiTheme="minorEastAsia" w:eastAsiaTheme="minorEastAsia" w:hAnsiTheme="minorEastAsia" w:hint="eastAsia"/>
          <w:color w:val="000000" w:themeColor="text1"/>
          <w:sz w:val="24"/>
          <w:szCs w:val="24"/>
        </w:rPr>
        <w:t>、下午</w:t>
      </w:r>
      <w:r w:rsidRPr="005F699F">
        <w:rPr>
          <w:rFonts w:asciiTheme="minorEastAsia" w:eastAsiaTheme="minorEastAsia" w:hAnsiTheme="minorEastAsia"/>
          <w:color w:val="000000" w:themeColor="text1"/>
          <w:sz w:val="24"/>
          <w:szCs w:val="24"/>
        </w:rPr>
        <w:t>14:20</w:t>
      </w:r>
      <w:r w:rsidRPr="005F699F">
        <w:rPr>
          <w:rFonts w:asciiTheme="minorEastAsia" w:eastAsiaTheme="minorEastAsia" w:hAnsiTheme="minorEastAsia" w:hint="eastAsia"/>
          <w:color w:val="000000" w:themeColor="text1"/>
          <w:sz w:val="24"/>
          <w:szCs w:val="24"/>
        </w:rPr>
        <w:t>组织学生入场，</w:t>
      </w:r>
      <w:r w:rsidRPr="00275BBA">
        <w:rPr>
          <w:rFonts w:asciiTheme="minorEastAsia" w:eastAsiaTheme="minorEastAsia" w:hAnsiTheme="minorEastAsia" w:hint="eastAsia"/>
          <w:bCs/>
          <w:color w:val="000000" w:themeColor="text1"/>
          <w:sz w:val="24"/>
          <w:szCs w:val="24"/>
        </w:rPr>
        <w:t>入场时学生必须主动出示准考证（准考证照片必须和本人一直）、居民身份证（临时身份证）以及学生证，接受考试工作人员核验，</w:t>
      </w:r>
      <w:r w:rsidRPr="00275BBA">
        <w:rPr>
          <w:rFonts w:asciiTheme="minorEastAsia" w:eastAsiaTheme="minorEastAsia" w:hAnsiTheme="minorEastAsia" w:hint="eastAsia"/>
          <w:b/>
          <w:bCs/>
          <w:color w:val="000000" w:themeColor="text1"/>
          <w:sz w:val="24"/>
          <w:szCs w:val="24"/>
        </w:rPr>
        <w:t>证件不符或不全者不得进入考场</w:t>
      </w:r>
      <w:r w:rsidRPr="00275BBA">
        <w:rPr>
          <w:rFonts w:asciiTheme="minorEastAsia" w:eastAsiaTheme="minorEastAsia" w:hAnsiTheme="minorEastAsia" w:hint="eastAsia"/>
          <w:b/>
          <w:color w:val="000000" w:themeColor="text1"/>
          <w:sz w:val="24"/>
          <w:szCs w:val="24"/>
        </w:rPr>
        <w:t>。</w:t>
      </w:r>
      <w:r w:rsidR="00AF799F">
        <w:rPr>
          <w:rFonts w:asciiTheme="minorEastAsia" w:eastAsiaTheme="minorEastAsia" w:hAnsiTheme="minorEastAsia"/>
          <w:b/>
          <w:color w:val="000000" w:themeColor="text1"/>
          <w:sz w:val="24"/>
          <w:szCs w:val="24"/>
        </w:rPr>
        <w:fldChar w:fldCharType="begin"/>
      </w:r>
      <w:r w:rsidR="00A117F0">
        <w:rPr>
          <w:rFonts w:asciiTheme="minorEastAsia" w:eastAsiaTheme="minorEastAsia" w:hAnsiTheme="minorEastAsia"/>
          <w:b/>
          <w:color w:val="000000" w:themeColor="text1"/>
          <w:sz w:val="24"/>
          <w:szCs w:val="24"/>
        </w:rPr>
        <w:instrText xml:space="preserve"> </w:instrText>
      </w:r>
      <w:r w:rsidR="00A117F0">
        <w:rPr>
          <w:rFonts w:asciiTheme="minorEastAsia" w:eastAsiaTheme="minorEastAsia" w:hAnsiTheme="minorEastAsia" w:hint="eastAsia"/>
          <w:b/>
          <w:color w:val="000000" w:themeColor="text1"/>
          <w:sz w:val="24"/>
          <w:szCs w:val="24"/>
        </w:rPr>
        <w:instrText>eq \o\ac(</w:instrText>
      </w:r>
      <w:r w:rsidR="00A117F0" w:rsidRPr="00A117F0">
        <w:rPr>
          <w:rFonts w:ascii="宋体" w:eastAsiaTheme="minorEastAsia" w:hAnsiTheme="minorEastAsia" w:hint="eastAsia"/>
          <w:b/>
          <w:color w:val="000000" w:themeColor="text1"/>
          <w:position w:val="-4"/>
          <w:sz w:val="36"/>
          <w:szCs w:val="24"/>
        </w:rPr>
        <w:instrText>○</w:instrText>
      </w:r>
      <w:r w:rsidR="00A117F0">
        <w:rPr>
          <w:rFonts w:asciiTheme="minorEastAsia" w:eastAsiaTheme="minorEastAsia" w:hAnsiTheme="minorEastAsia" w:hint="eastAsia"/>
          <w:b/>
          <w:color w:val="000000" w:themeColor="text1"/>
          <w:sz w:val="24"/>
          <w:szCs w:val="24"/>
        </w:rPr>
        <w:instrText>,1)</w:instrText>
      </w:r>
      <w:r w:rsidR="00AF799F">
        <w:rPr>
          <w:rFonts w:asciiTheme="minorEastAsia" w:eastAsiaTheme="minorEastAsia" w:hAnsiTheme="minorEastAsia"/>
          <w:b/>
          <w:color w:val="000000" w:themeColor="text1"/>
          <w:sz w:val="24"/>
          <w:szCs w:val="24"/>
        </w:rPr>
        <w:fldChar w:fldCharType="end"/>
      </w:r>
      <w:r w:rsidR="00244578">
        <w:rPr>
          <w:rFonts w:asciiTheme="minorEastAsia" w:eastAsiaTheme="minorEastAsia" w:hAnsiTheme="minorEastAsia" w:hint="eastAsia"/>
          <w:color w:val="000000" w:themeColor="text1"/>
          <w:sz w:val="24"/>
          <w:szCs w:val="24"/>
        </w:rPr>
        <w:t>监考教师于考前</w:t>
      </w:r>
      <w:r w:rsidRPr="005F699F">
        <w:rPr>
          <w:rFonts w:asciiTheme="minorEastAsia" w:eastAsiaTheme="minorEastAsia" w:hAnsiTheme="minorEastAsia" w:hint="eastAsia"/>
          <w:color w:val="000000" w:themeColor="text1"/>
          <w:sz w:val="24"/>
          <w:szCs w:val="24"/>
        </w:rPr>
        <w:t>指导考生签到，要</w:t>
      </w:r>
      <w:r w:rsidRPr="005F699F">
        <w:rPr>
          <w:rFonts w:asciiTheme="minorEastAsia" w:eastAsiaTheme="minorEastAsia" w:hAnsiTheme="minorEastAsia" w:hint="eastAsia"/>
          <w:b/>
          <w:color w:val="000000" w:themeColor="text1"/>
          <w:sz w:val="24"/>
          <w:szCs w:val="24"/>
        </w:rPr>
        <w:t>确保没有学生漏签或错行签字</w:t>
      </w:r>
      <w:r w:rsidRPr="005F699F">
        <w:rPr>
          <w:rFonts w:asciiTheme="minorEastAsia" w:eastAsiaTheme="minorEastAsia" w:hAnsiTheme="minorEastAsia" w:hint="eastAsia"/>
          <w:color w:val="000000" w:themeColor="text1"/>
          <w:sz w:val="24"/>
          <w:szCs w:val="24"/>
        </w:rPr>
        <w:t>。缺考考生</w:t>
      </w:r>
      <w:r w:rsidR="0035774D">
        <w:rPr>
          <w:rFonts w:asciiTheme="minorEastAsia" w:eastAsiaTheme="minorEastAsia" w:hAnsiTheme="minorEastAsia" w:hint="eastAsia"/>
          <w:color w:val="000000" w:themeColor="text1"/>
          <w:sz w:val="24"/>
          <w:szCs w:val="24"/>
        </w:rPr>
        <w:t>的</w:t>
      </w:r>
      <w:r w:rsidR="00784652">
        <w:rPr>
          <w:rFonts w:asciiTheme="minorEastAsia" w:eastAsiaTheme="minorEastAsia" w:hAnsiTheme="minorEastAsia" w:hint="eastAsia"/>
          <w:color w:val="000000" w:themeColor="text1"/>
          <w:sz w:val="24"/>
          <w:szCs w:val="24"/>
        </w:rPr>
        <w:t>签到方式</w:t>
      </w:r>
      <w:r w:rsidR="000B4491">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请</w:t>
      </w:r>
      <w:r w:rsidR="00E16677">
        <w:rPr>
          <w:rFonts w:asciiTheme="minorEastAsia" w:eastAsiaTheme="minorEastAsia" w:hAnsiTheme="minorEastAsia" w:hint="eastAsia"/>
          <w:color w:val="000000" w:themeColor="text1"/>
          <w:sz w:val="24"/>
          <w:szCs w:val="24"/>
        </w:rPr>
        <w:t>监考教师</w:t>
      </w:r>
      <w:r w:rsidRPr="005F699F">
        <w:rPr>
          <w:rFonts w:asciiTheme="minorEastAsia" w:eastAsiaTheme="minorEastAsia" w:hAnsiTheme="minorEastAsia" w:hint="eastAsia"/>
          <w:color w:val="000000" w:themeColor="text1"/>
          <w:sz w:val="24"/>
          <w:szCs w:val="24"/>
        </w:rPr>
        <w:t>在考生签名处</w:t>
      </w:r>
      <w:r w:rsidRPr="00E06796">
        <w:rPr>
          <w:rFonts w:asciiTheme="minorEastAsia" w:eastAsiaTheme="minorEastAsia" w:hAnsiTheme="minorEastAsia" w:hint="eastAsia"/>
          <w:b/>
          <w:color w:val="000000" w:themeColor="text1"/>
          <w:sz w:val="24"/>
          <w:szCs w:val="24"/>
        </w:rPr>
        <w:t>划</w:t>
      </w:r>
      <w:r w:rsidRPr="00E06796">
        <w:rPr>
          <w:rFonts w:asciiTheme="minorEastAsia" w:eastAsiaTheme="minorEastAsia" w:hAnsiTheme="minorEastAsia"/>
          <w:b/>
          <w:color w:val="000000" w:themeColor="text1"/>
          <w:sz w:val="24"/>
          <w:szCs w:val="24"/>
        </w:rPr>
        <w:t>“×”</w:t>
      </w:r>
      <w:r w:rsidRPr="00E06796">
        <w:rPr>
          <w:rFonts w:asciiTheme="minorEastAsia" w:eastAsiaTheme="minorEastAsia" w:hAnsiTheme="minorEastAsia" w:hint="eastAsia"/>
          <w:b/>
          <w:color w:val="000000" w:themeColor="text1"/>
          <w:sz w:val="24"/>
          <w:szCs w:val="24"/>
        </w:rPr>
        <w:t>号</w:t>
      </w:r>
      <w:r w:rsidRPr="005F699F">
        <w:rPr>
          <w:rFonts w:asciiTheme="minorEastAsia" w:eastAsiaTheme="minorEastAsia" w:hAnsiTheme="minorEastAsia" w:hint="eastAsia"/>
          <w:color w:val="000000" w:themeColor="text1"/>
          <w:sz w:val="24"/>
          <w:szCs w:val="24"/>
        </w:rPr>
        <w:t>（不要填写缺考字样，以方便统计），并在《考生签到表》右上角注明</w:t>
      </w:r>
      <w:r w:rsidRPr="005F699F">
        <w:rPr>
          <w:rFonts w:asciiTheme="minorEastAsia" w:eastAsiaTheme="minorEastAsia" w:hAnsiTheme="minorEastAsia"/>
          <w:color w:val="000000" w:themeColor="text1"/>
          <w:sz w:val="24"/>
          <w:szCs w:val="24"/>
        </w:rPr>
        <w:t>“</w:t>
      </w:r>
      <w:r w:rsidRPr="005F699F">
        <w:rPr>
          <w:rFonts w:asciiTheme="minorEastAsia" w:eastAsiaTheme="minorEastAsia" w:hAnsiTheme="minorEastAsia" w:hint="eastAsia"/>
          <w:b/>
          <w:color w:val="000000" w:themeColor="text1"/>
          <w:sz w:val="24"/>
          <w:szCs w:val="24"/>
        </w:rPr>
        <w:t>缺考几人</w:t>
      </w:r>
      <w:r w:rsidRPr="005F699F">
        <w:rPr>
          <w:rFonts w:asciiTheme="minorEastAsia" w:eastAsiaTheme="minorEastAsia" w:hAnsiTheme="minorEastAsia"/>
          <w:color w:val="000000" w:themeColor="text1"/>
          <w:sz w:val="24"/>
          <w:szCs w:val="24"/>
        </w:rPr>
        <w:t>”</w:t>
      </w:r>
      <w:r w:rsidR="0035774D">
        <w:rPr>
          <w:rFonts w:asciiTheme="minorEastAsia" w:eastAsiaTheme="minorEastAsia" w:hAnsiTheme="minorEastAsia" w:hint="eastAsia"/>
          <w:color w:val="000000" w:themeColor="text1"/>
          <w:sz w:val="24"/>
          <w:szCs w:val="24"/>
        </w:rPr>
        <w:t>的字样，</w:t>
      </w:r>
      <w:r w:rsidR="0035774D">
        <w:rPr>
          <w:rFonts w:asciiTheme="minorEastAsia" w:eastAsiaTheme="minorEastAsia" w:hAnsiTheme="minorEastAsia"/>
          <w:color w:val="000000" w:themeColor="text1"/>
          <w:sz w:val="24"/>
          <w:szCs w:val="24"/>
        </w:rPr>
        <w:t>请</w:t>
      </w:r>
      <w:r w:rsidRPr="005F699F">
        <w:rPr>
          <w:rFonts w:asciiTheme="minorEastAsia" w:eastAsiaTheme="minorEastAsia" w:hAnsiTheme="minorEastAsia" w:hint="eastAsia"/>
          <w:color w:val="000000" w:themeColor="text1"/>
          <w:sz w:val="24"/>
          <w:szCs w:val="24"/>
        </w:rPr>
        <w:t>务必做到统计准确可靠。</w:t>
      </w:r>
      <w:r w:rsidR="00AF799F">
        <w:rPr>
          <w:rFonts w:asciiTheme="minorEastAsia" w:eastAsiaTheme="minorEastAsia" w:hAnsiTheme="minorEastAsia"/>
          <w:color w:val="000000" w:themeColor="text1"/>
          <w:sz w:val="24"/>
          <w:szCs w:val="24"/>
        </w:rPr>
        <w:fldChar w:fldCharType="begin"/>
      </w:r>
      <w:r w:rsidR="00A117F0">
        <w:rPr>
          <w:rFonts w:asciiTheme="minorEastAsia" w:eastAsiaTheme="minorEastAsia" w:hAnsiTheme="minorEastAsia"/>
          <w:color w:val="000000" w:themeColor="text1"/>
          <w:sz w:val="24"/>
          <w:szCs w:val="24"/>
        </w:rPr>
        <w:instrText xml:space="preserve"> </w:instrText>
      </w:r>
      <w:r w:rsidR="00A117F0">
        <w:rPr>
          <w:rFonts w:asciiTheme="minorEastAsia" w:eastAsiaTheme="minorEastAsia" w:hAnsiTheme="minorEastAsia" w:hint="eastAsia"/>
          <w:color w:val="000000" w:themeColor="text1"/>
          <w:sz w:val="24"/>
          <w:szCs w:val="24"/>
        </w:rPr>
        <w:instrText>eq \o\ac(</w:instrText>
      </w:r>
      <w:r w:rsidR="00A117F0" w:rsidRPr="00A117F0">
        <w:rPr>
          <w:rFonts w:ascii="宋体" w:eastAsiaTheme="minorEastAsia" w:hAnsiTheme="minorEastAsia" w:hint="eastAsia"/>
          <w:color w:val="000000" w:themeColor="text1"/>
          <w:position w:val="-4"/>
          <w:sz w:val="36"/>
          <w:szCs w:val="24"/>
        </w:rPr>
        <w:instrText>○</w:instrText>
      </w:r>
      <w:r w:rsidR="00A117F0">
        <w:rPr>
          <w:rFonts w:asciiTheme="minorEastAsia" w:eastAsiaTheme="minorEastAsia" w:hAnsiTheme="minorEastAsia" w:hint="eastAsia"/>
          <w:color w:val="000000" w:themeColor="text1"/>
          <w:sz w:val="24"/>
          <w:szCs w:val="24"/>
        </w:rPr>
        <w:instrText>,2)</w:instrText>
      </w:r>
      <w:r w:rsidR="00AF799F">
        <w:rPr>
          <w:rFonts w:asciiTheme="minorEastAsia" w:eastAsiaTheme="minorEastAsia" w:hAnsiTheme="minorEastAsia"/>
          <w:color w:val="000000" w:themeColor="text1"/>
          <w:sz w:val="24"/>
          <w:szCs w:val="24"/>
        </w:rPr>
        <w:fldChar w:fldCharType="end"/>
      </w:r>
      <w:r w:rsidR="00E16677">
        <w:rPr>
          <w:rFonts w:asciiTheme="minorEastAsia" w:eastAsiaTheme="minorEastAsia" w:hAnsiTheme="minorEastAsia" w:hint="eastAsia"/>
          <w:color w:val="000000" w:themeColor="text1"/>
          <w:sz w:val="24"/>
          <w:szCs w:val="24"/>
        </w:rPr>
        <w:t>监考教师</w:t>
      </w:r>
      <w:r w:rsidR="003D7E19" w:rsidRPr="003D7E19">
        <w:rPr>
          <w:rFonts w:asciiTheme="minorEastAsia" w:eastAsiaTheme="minorEastAsia" w:hAnsiTheme="minorEastAsia"/>
          <w:color w:val="000000" w:themeColor="text1"/>
          <w:sz w:val="24"/>
          <w:szCs w:val="24"/>
        </w:rPr>
        <w:t>在考生签完到后</w:t>
      </w:r>
      <w:r w:rsidR="00784652">
        <w:rPr>
          <w:rFonts w:asciiTheme="minorEastAsia" w:eastAsiaTheme="minorEastAsia" w:hAnsiTheme="minorEastAsia" w:hint="eastAsia"/>
          <w:color w:val="000000" w:themeColor="text1"/>
          <w:sz w:val="24"/>
          <w:szCs w:val="24"/>
        </w:rPr>
        <w:t>指导考生将试题册封底处的条形码揭下</w:t>
      </w:r>
      <w:r w:rsidRPr="005F699F">
        <w:rPr>
          <w:rFonts w:asciiTheme="minorEastAsia" w:eastAsiaTheme="minorEastAsia" w:hAnsiTheme="minorEastAsia" w:hint="eastAsia"/>
          <w:color w:val="000000" w:themeColor="text1"/>
          <w:sz w:val="24"/>
          <w:szCs w:val="24"/>
        </w:rPr>
        <w:t>粘贴于答题卡</w:t>
      </w:r>
      <w:r w:rsidRPr="005F699F">
        <w:rPr>
          <w:rFonts w:asciiTheme="minorEastAsia" w:eastAsiaTheme="minorEastAsia" w:hAnsiTheme="minorEastAsia"/>
          <w:color w:val="000000" w:themeColor="text1"/>
          <w:sz w:val="24"/>
          <w:szCs w:val="24"/>
        </w:rPr>
        <w:t>1</w:t>
      </w:r>
      <w:r w:rsidRPr="005F699F">
        <w:rPr>
          <w:rFonts w:asciiTheme="minorEastAsia" w:eastAsiaTheme="minorEastAsia" w:hAnsiTheme="minorEastAsia" w:hint="eastAsia"/>
          <w:color w:val="000000" w:themeColor="text1"/>
          <w:sz w:val="24"/>
          <w:szCs w:val="24"/>
        </w:rPr>
        <w:t>指定</w:t>
      </w:r>
      <w:r w:rsidR="001B5392">
        <w:rPr>
          <w:rFonts w:asciiTheme="minorEastAsia" w:eastAsiaTheme="minorEastAsia" w:hAnsiTheme="minorEastAsia" w:hint="eastAsia"/>
          <w:color w:val="000000" w:themeColor="text1"/>
          <w:sz w:val="24"/>
          <w:szCs w:val="24"/>
        </w:rPr>
        <w:t>的</w:t>
      </w:r>
      <w:r w:rsidRPr="005F699F">
        <w:rPr>
          <w:rFonts w:asciiTheme="minorEastAsia" w:eastAsiaTheme="minorEastAsia" w:hAnsiTheme="minorEastAsia" w:hint="eastAsia"/>
          <w:color w:val="000000" w:themeColor="text1"/>
          <w:sz w:val="24"/>
          <w:szCs w:val="24"/>
        </w:rPr>
        <w:t>位置上，</w:t>
      </w:r>
      <w:r w:rsidR="00784652" w:rsidRPr="00784652">
        <w:rPr>
          <w:rFonts w:asciiTheme="minorEastAsia" w:eastAsiaTheme="minorEastAsia" w:hAnsiTheme="minorEastAsia" w:hint="eastAsia"/>
          <w:color w:val="000000" w:themeColor="text1"/>
          <w:sz w:val="24"/>
          <w:szCs w:val="24"/>
        </w:rPr>
        <w:t>并</w:t>
      </w:r>
      <w:r w:rsidRPr="00784652">
        <w:rPr>
          <w:rFonts w:asciiTheme="minorEastAsia" w:eastAsiaTheme="minorEastAsia" w:hAnsiTheme="minorEastAsia" w:hint="eastAsia"/>
          <w:color w:val="000000" w:themeColor="text1"/>
          <w:sz w:val="24"/>
          <w:szCs w:val="24"/>
        </w:rPr>
        <w:t>逐一进行检查。</w:t>
      </w:r>
      <w:r w:rsidR="003D7E19" w:rsidRPr="000B4491">
        <w:rPr>
          <w:rFonts w:asciiTheme="minorEastAsia" w:eastAsiaTheme="minorEastAsia" w:hAnsiTheme="minorEastAsia" w:hint="eastAsia"/>
          <w:color w:val="000000" w:themeColor="text1"/>
          <w:sz w:val="24"/>
          <w:szCs w:val="24"/>
        </w:rPr>
        <w:t>缺考考生的记录方式：在答题卡及试题册的</w:t>
      </w:r>
      <w:r w:rsidR="003D7E19" w:rsidRPr="00A117F0">
        <w:rPr>
          <w:rFonts w:asciiTheme="minorEastAsia" w:eastAsiaTheme="minorEastAsia" w:hAnsiTheme="minorEastAsia" w:hint="eastAsia"/>
          <w:b/>
          <w:color w:val="000000" w:themeColor="text1"/>
          <w:sz w:val="24"/>
          <w:szCs w:val="24"/>
        </w:rPr>
        <w:t>背面填写缺考考生的姓名</w:t>
      </w:r>
      <w:r w:rsidR="003D7E19" w:rsidRPr="000B4491">
        <w:rPr>
          <w:rFonts w:asciiTheme="minorEastAsia" w:eastAsiaTheme="minorEastAsia" w:hAnsiTheme="minorEastAsia" w:hint="eastAsia"/>
          <w:color w:val="000000" w:themeColor="text1"/>
          <w:sz w:val="24"/>
          <w:szCs w:val="24"/>
        </w:rPr>
        <w:t>，并按要求填涂缺考考生准考证号的</w:t>
      </w:r>
      <w:r w:rsidR="003D7E19" w:rsidRPr="00A117F0">
        <w:rPr>
          <w:rFonts w:asciiTheme="minorEastAsia" w:eastAsiaTheme="minorEastAsia" w:hAnsiTheme="minorEastAsia" w:hint="eastAsia"/>
          <w:b/>
          <w:color w:val="000000" w:themeColor="text1"/>
          <w:sz w:val="24"/>
          <w:szCs w:val="24"/>
        </w:rPr>
        <w:t>最后两位，注意不要揭下条形码</w:t>
      </w:r>
      <w:r w:rsidR="003D7E19" w:rsidRPr="000B4491">
        <w:rPr>
          <w:rFonts w:asciiTheme="minorEastAsia" w:eastAsiaTheme="minorEastAsia" w:hAnsiTheme="minorEastAsia" w:hint="eastAsia"/>
          <w:color w:val="000000" w:themeColor="text1"/>
          <w:sz w:val="24"/>
          <w:szCs w:val="24"/>
        </w:rPr>
        <w:t>。</w:t>
      </w:r>
      <w:r w:rsidR="0035774D" w:rsidRPr="00275BBA">
        <w:rPr>
          <w:rFonts w:asciiTheme="minorEastAsia" w:eastAsiaTheme="minorEastAsia" w:hAnsiTheme="minorEastAsia" w:hint="eastAsia"/>
          <w:b/>
          <w:color w:val="000000" w:themeColor="text1"/>
          <w:sz w:val="24"/>
          <w:szCs w:val="24"/>
        </w:rPr>
        <w:t>四级</w:t>
      </w:r>
      <w:r w:rsidR="0035774D" w:rsidRPr="00275BBA">
        <w:rPr>
          <w:rFonts w:asciiTheme="minorEastAsia" w:eastAsiaTheme="minorEastAsia" w:hAnsiTheme="minorEastAsia"/>
          <w:b/>
          <w:color w:val="000000" w:themeColor="text1"/>
          <w:sz w:val="24"/>
          <w:szCs w:val="24"/>
        </w:rPr>
        <w:t>10:20</w:t>
      </w:r>
      <w:r w:rsidR="0035774D" w:rsidRPr="00275BBA">
        <w:rPr>
          <w:rFonts w:asciiTheme="minorEastAsia" w:eastAsiaTheme="minorEastAsia" w:hAnsiTheme="minorEastAsia" w:hint="eastAsia"/>
          <w:b/>
          <w:color w:val="000000" w:themeColor="text1"/>
          <w:sz w:val="24"/>
          <w:szCs w:val="24"/>
        </w:rPr>
        <w:t>、六级</w:t>
      </w:r>
      <w:r w:rsidR="0035774D" w:rsidRPr="00275BBA">
        <w:rPr>
          <w:rFonts w:asciiTheme="minorEastAsia" w:eastAsiaTheme="minorEastAsia" w:hAnsiTheme="minorEastAsia"/>
          <w:b/>
          <w:color w:val="000000" w:themeColor="text1"/>
          <w:sz w:val="24"/>
          <w:szCs w:val="24"/>
        </w:rPr>
        <w:t>16:20</w:t>
      </w:r>
      <w:r w:rsidR="0035774D" w:rsidRPr="005F699F">
        <w:rPr>
          <w:rFonts w:asciiTheme="minorEastAsia" w:eastAsiaTheme="minorEastAsia" w:hAnsiTheme="minorEastAsia" w:hint="eastAsia"/>
          <w:color w:val="000000" w:themeColor="text1"/>
          <w:sz w:val="24"/>
          <w:szCs w:val="24"/>
        </w:rPr>
        <w:t>将由收发试卷人员统一收取《考生签到表》</w:t>
      </w:r>
      <w:r w:rsidR="002C41A7">
        <w:rPr>
          <w:rFonts w:asciiTheme="minorEastAsia" w:eastAsiaTheme="minorEastAsia" w:hAnsiTheme="minorEastAsia" w:hint="eastAsia"/>
          <w:color w:val="000000" w:themeColor="text1"/>
          <w:sz w:val="24"/>
          <w:szCs w:val="24"/>
        </w:rPr>
        <w:t>、</w:t>
      </w:r>
      <w:r w:rsidR="0035774D" w:rsidRPr="005F699F">
        <w:rPr>
          <w:rFonts w:asciiTheme="minorEastAsia" w:eastAsiaTheme="minorEastAsia" w:hAnsiTheme="minorEastAsia" w:hint="eastAsia"/>
          <w:color w:val="000000" w:themeColor="text1"/>
          <w:sz w:val="24"/>
          <w:szCs w:val="24"/>
        </w:rPr>
        <w:t>《答题卡</w:t>
      </w:r>
      <w:r w:rsidR="0035774D" w:rsidRPr="005F699F">
        <w:rPr>
          <w:rFonts w:asciiTheme="minorEastAsia" w:eastAsiaTheme="minorEastAsia" w:hAnsiTheme="minorEastAsia"/>
          <w:color w:val="000000" w:themeColor="text1"/>
          <w:sz w:val="24"/>
          <w:szCs w:val="24"/>
        </w:rPr>
        <w:t>1</w:t>
      </w:r>
      <w:r w:rsidR="0035774D">
        <w:rPr>
          <w:rFonts w:asciiTheme="minorEastAsia" w:eastAsiaTheme="minorEastAsia" w:hAnsiTheme="minorEastAsia" w:hint="eastAsia"/>
          <w:color w:val="000000" w:themeColor="text1"/>
          <w:sz w:val="24"/>
          <w:szCs w:val="24"/>
        </w:rPr>
        <w:t>》。</w:t>
      </w:r>
    </w:p>
    <w:p w:rsidR="00380AA1" w:rsidRPr="000E396E"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0E396E">
        <w:rPr>
          <w:rFonts w:asciiTheme="minorEastAsia" w:eastAsiaTheme="minorEastAsia" w:hAnsiTheme="minorEastAsia" w:hint="eastAsia"/>
          <w:color w:val="000000" w:themeColor="text1"/>
          <w:sz w:val="24"/>
          <w:szCs w:val="24"/>
        </w:rPr>
        <w:t>3、关于收卷</w:t>
      </w:r>
    </w:p>
    <w:p w:rsidR="00380AA1" w:rsidRPr="005F699F" w:rsidRDefault="00380AA1" w:rsidP="00380AA1">
      <w:pPr>
        <w:spacing w:line="400" w:lineRule="exact"/>
        <w:ind w:firstLineChars="200" w:firstLine="482"/>
        <w:rPr>
          <w:rFonts w:asciiTheme="minorEastAsia" w:eastAsiaTheme="minorEastAsia" w:hAnsiTheme="minorEastAsia"/>
          <w:color w:val="000000" w:themeColor="text1"/>
          <w:sz w:val="24"/>
          <w:szCs w:val="24"/>
        </w:rPr>
      </w:pPr>
      <w:r w:rsidRPr="00847957">
        <w:rPr>
          <w:rFonts w:asciiTheme="minorEastAsia" w:eastAsiaTheme="minorEastAsia" w:hAnsiTheme="minorEastAsia"/>
          <w:b/>
          <w:color w:val="000000" w:themeColor="text1"/>
          <w:sz w:val="24"/>
          <w:szCs w:val="24"/>
        </w:rPr>
        <w:t>11:10</w:t>
      </w:r>
      <w:r w:rsidRPr="00847957">
        <w:rPr>
          <w:rFonts w:asciiTheme="minorEastAsia" w:eastAsiaTheme="minorEastAsia" w:hAnsiTheme="minorEastAsia" w:hint="eastAsia"/>
          <w:b/>
          <w:color w:val="000000" w:themeColor="text1"/>
          <w:sz w:val="24"/>
          <w:szCs w:val="24"/>
        </w:rPr>
        <w:t>（</w:t>
      </w:r>
      <w:r w:rsidRPr="00847957">
        <w:rPr>
          <w:rFonts w:asciiTheme="minorEastAsia" w:eastAsiaTheme="minorEastAsia" w:hAnsiTheme="minorEastAsia"/>
          <w:b/>
          <w:color w:val="000000" w:themeColor="text1"/>
          <w:sz w:val="24"/>
          <w:szCs w:val="24"/>
        </w:rPr>
        <w:t>17:15</w:t>
      </w:r>
      <w:r w:rsidRPr="00847957">
        <w:rPr>
          <w:rFonts w:asciiTheme="minorEastAsia" w:eastAsiaTheme="minorEastAsia" w:hAnsiTheme="minorEastAsia" w:hint="eastAsia"/>
          <w:b/>
          <w:color w:val="000000" w:themeColor="text1"/>
          <w:sz w:val="24"/>
          <w:szCs w:val="24"/>
        </w:rPr>
        <w:t>）</w:t>
      </w:r>
      <w:r w:rsidRPr="005F699F">
        <w:rPr>
          <w:rFonts w:asciiTheme="minorEastAsia" w:eastAsiaTheme="minorEastAsia" w:hAnsiTheme="minorEastAsia" w:hint="eastAsia"/>
          <w:color w:val="000000" w:themeColor="text1"/>
          <w:sz w:val="24"/>
          <w:szCs w:val="24"/>
        </w:rPr>
        <w:t>提醒考生</w:t>
      </w:r>
      <w:r w:rsidRPr="00847957">
        <w:rPr>
          <w:rFonts w:asciiTheme="minorEastAsia" w:eastAsiaTheme="minorEastAsia" w:hAnsiTheme="minorEastAsia" w:hint="eastAsia"/>
          <w:b/>
          <w:color w:val="000000" w:themeColor="text1"/>
          <w:sz w:val="24"/>
          <w:szCs w:val="24"/>
        </w:rPr>
        <w:t>离考试结束还有</w:t>
      </w:r>
      <w:r w:rsidRPr="00847957">
        <w:rPr>
          <w:rFonts w:asciiTheme="minorEastAsia" w:eastAsiaTheme="minorEastAsia" w:hAnsiTheme="minorEastAsia"/>
          <w:b/>
          <w:color w:val="000000" w:themeColor="text1"/>
          <w:sz w:val="24"/>
          <w:szCs w:val="24"/>
        </w:rPr>
        <w:t>10</w:t>
      </w:r>
      <w:r w:rsidRPr="00847957">
        <w:rPr>
          <w:rFonts w:asciiTheme="minorEastAsia" w:eastAsiaTheme="minorEastAsia" w:hAnsiTheme="minorEastAsia" w:hint="eastAsia"/>
          <w:b/>
          <w:color w:val="000000" w:themeColor="text1"/>
          <w:sz w:val="24"/>
          <w:szCs w:val="24"/>
        </w:rPr>
        <w:t>分钟</w:t>
      </w:r>
      <w:r w:rsidRPr="005F699F">
        <w:rPr>
          <w:rFonts w:asciiTheme="minorEastAsia" w:eastAsiaTheme="minorEastAsia" w:hAnsiTheme="minorEastAsia" w:hint="eastAsia"/>
          <w:color w:val="000000" w:themeColor="text1"/>
          <w:sz w:val="24"/>
          <w:szCs w:val="24"/>
        </w:rPr>
        <w:t>。四级上午</w:t>
      </w:r>
      <w:r w:rsidRPr="005F699F">
        <w:rPr>
          <w:rFonts w:asciiTheme="minorEastAsia" w:eastAsiaTheme="minorEastAsia" w:hAnsiTheme="minorEastAsia"/>
          <w:color w:val="000000" w:themeColor="text1"/>
          <w:sz w:val="24"/>
          <w:szCs w:val="24"/>
        </w:rPr>
        <w:t>11:20</w:t>
      </w:r>
      <w:r w:rsidRPr="005F699F">
        <w:rPr>
          <w:rFonts w:asciiTheme="minorEastAsia" w:eastAsiaTheme="minorEastAsia" w:hAnsiTheme="minorEastAsia" w:hint="eastAsia"/>
          <w:color w:val="000000" w:themeColor="text1"/>
          <w:sz w:val="24"/>
          <w:szCs w:val="24"/>
        </w:rPr>
        <w:t>，六级下午</w:t>
      </w:r>
      <w:r w:rsidRPr="005F699F">
        <w:rPr>
          <w:rFonts w:asciiTheme="minorEastAsia" w:eastAsiaTheme="minorEastAsia" w:hAnsiTheme="minorEastAsia"/>
          <w:color w:val="000000" w:themeColor="text1"/>
          <w:sz w:val="24"/>
          <w:szCs w:val="24"/>
        </w:rPr>
        <w:t>17:25</w:t>
      </w:r>
      <w:r w:rsidRPr="005F699F">
        <w:rPr>
          <w:rFonts w:asciiTheme="minorEastAsia" w:eastAsiaTheme="minorEastAsia" w:hAnsiTheme="minorEastAsia" w:hint="eastAsia"/>
          <w:color w:val="000000" w:themeColor="text1"/>
          <w:sz w:val="24"/>
          <w:szCs w:val="24"/>
        </w:rPr>
        <w:t>考试结束时，</w:t>
      </w:r>
      <w:r w:rsidR="00E16677">
        <w:rPr>
          <w:rFonts w:asciiTheme="minorEastAsia" w:eastAsiaTheme="minorEastAsia" w:hAnsiTheme="minorEastAsia" w:hint="eastAsia"/>
          <w:color w:val="000000" w:themeColor="text1"/>
          <w:sz w:val="24"/>
          <w:szCs w:val="24"/>
        </w:rPr>
        <w:t>监考教师</w:t>
      </w:r>
      <w:r w:rsidRPr="005F699F">
        <w:rPr>
          <w:rFonts w:asciiTheme="minorEastAsia" w:eastAsiaTheme="minorEastAsia" w:hAnsiTheme="minorEastAsia" w:hint="eastAsia"/>
          <w:color w:val="000000" w:themeColor="text1"/>
          <w:sz w:val="24"/>
          <w:szCs w:val="24"/>
        </w:rPr>
        <w:t>应</w:t>
      </w:r>
      <w:r w:rsidRPr="005F699F">
        <w:rPr>
          <w:rFonts w:asciiTheme="minorEastAsia" w:eastAsiaTheme="minorEastAsia" w:hAnsiTheme="minorEastAsia" w:hint="eastAsia"/>
          <w:b/>
          <w:bCs/>
          <w:color w:val="000000" w:themeColor="text1"/>
          <w:sz w:val="24"/>
          <w:szCs w:val="24"/>
        </w:rPr>
        <w:t>宣布考试结束，并立即</w:t>
      </w:r>
      <w:r w:rsidR="002F4434">
        <w:rPr>
          <w:rFonts w:asciiTheme="minorEastAsia" w:eastAsiaTheme="minorEastAsia" w:hAnsiTheme="minorEastAsia" w:hint="eastAsia"/>
          <w:b/>
          <w:bCs/>
          <w:color w:val="000000" w:themeColor="text1"/>
          <w:sz w:val="24"/>
          <w:szCs w:val="24"/>
        </w:rPr>
        <w:t>要求</w:t>
      </w:r>
      <w:r w:rsidRPr="005F699F">
        <w:rPr>
          <w:rFonts w:asciiTheme="minorEastAsia" w:eastAsiaTheme="minorEastAsia" w:hAnsiTheme="minorEastAsia" w:hint="eastAsia"/>
          <w:b/>
          <w:bCs/>
          <w:color w:val="000000" w:themeColor="text1"/>
          <w:sz w:val="24"/>
          <w:szCs w:val="24"/>
        </w:rPr>
        <w:t>考生停止答题。</w:t>
      </w:r>
      <w:r w:rsidR="00D10F99">
        <w:rPr>
          <w:rFonts w:asciiTheme="minorEastAsia" w:eastAsiaTheme="minorEastAsia" w:hAnsiTheme="minorEastAsia" w:hint="eastAsia"/>
          <w:color w:val="000000" w:themeColor="text1"/>
          <w:sz w:val="24"/>
          <w:szCs w:val="24"/>
        </w:rPr>
        <w:t>监考教师</w:t>
      </w:r>
      <w:r w:rsidRPr="005F699F">
        <w:rPr>
          <w:rFonts w:asciiTheme="minorEastAsia" w:eastAsiaTheme="minorEastAsia" w:hAnsiTheme="minorEastAsia" w:hint="eastAsia"/>
          <w:color w:val="000000" w:themeColor="text1"/>
          <w:sz w:val="24"/>
          <w:szCs w:val="24"/>
        </w:rPr>
        <w:t>甲维持考场秩序，</w:t>
      </w:r>
      <w:r w:rsidR="00D10F99">
        <w:rPr>
          <w:rFonts w:asciiTheme="minorEastAsia" w:eastAsiaTheme="minorEastAsia" w:hAnsiTheme="minorEastAsia" w:hint="eastAsia"/>
          <w:color w:val="000000" w:themeColor="text1"/>
          <w:sz w:val="24"/>
          <w:szCs w:val="24"/>
        </w:rPr>
        <w:t>监考教师</w:t>
      </w:r>
      <w:r w:rsidRPr="005F699F">
        <w:rPr>
          <w:rFonts w:asciiTheme="minorEastAsia" w:eastAsiaTheme="minorEastAsia" w:hAnsiTheme="minorEastAsia" w:hint="eastAsia"/>
          <w:color w:val="000000" w:themeColor="text1"/>
          <w:sz w:val="24"/>
          <w:szCs w:val="24"/>
        </w:rPr>
        <w:t>乙验收各考生试题册和答题卡</w:t>
      </w:r>
      <w:r w:rsidRPr="005F699F">
        <w:rPr>
          <w:rFonts w:asciiTheme="minorEastAsia" w:eastAsiaTheme="minorEastAsia" w:hAnsiTheme="minorEastAsia"/>
          <w:color w:val="000000" w:themeColor="text1"/>
          <w:sz w:val="24"/>
          <w:szCs w:val="24"/>
        </w:rPr>
        <w:t>2</w:t>
      </w:r>
      <w:r w:rsidRPr="005F699F">
        <w:rPr>
          <w:rFonts w:asciiTheme="minorEastAsia" w:eastAsiaTheme="minorEastAsia" w:hAnsiTheme="minorEastAsia" w:hint="eastAsia"/>
          <w:color w:val="000000" w:themeColor="text1"/>
          <w:sz w:val="24"/>
          <w:szCs w:val="24"/>
        </w:rPr>
        <w:t>，清点无误后，组织考生退场</w:t>
      </w:r>
      <w:r w:rsidRPr="005F699F">
        <w:rPr>
          <w:rFonts w:asciiTheme="minorEastAsia" w:eastAsiaTheme="minorEastAsia" w:hAnsiTheme="minorEastAsia" w:hint="eastAsia"/>
          <w:b/>
          <w:bCs/>
          <w:color w:val="000000" w:themeColor="text1"/>
          <w:sz w:val="24"/>
          <w:szCs w:val="24"/>
        </w:rPr>
        <w:t>（严禁</w:t>
      </w:r>
      <w:r w:rsidRPr="005F699F">
        <w:rPr>
          <w:rFonts w:asciiTheme="minorEastAsia" w:eastAsiaTheme="minorEastAsia" w:hAnsiTheme="minorEastAsia" w:hint="eastAsia"/>
          <w:b/>
          <w:bCs/>
          <w:color w:val="000000" w:themeColor="text1"/>
          <w:sz w:val="24"/>
          <w:szCs w:val="24"/>
        </w:rPr>
        <w:lastRenderedPageBreak/>
        <w:t>考生带走试题册和答题卡）</w:t>
      </w:r>
      <w:r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b/>
          <w:color w:val="000000" w:themeColor="text1"/>
          <w:sz w:val="24"/>
          <w:szCs w:val="24"/>
        </w:rPr>
        <w:t>不收齐试卷和答题卡一律不许考生离开考场。</w:t>
      </w:r>
    </w:p>
    <w:p w:rsidR="00380AA1" w:rsidRPr="00D10F99"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D10F99">
        <w:rPr>
          <w:rFonts w:asciiTheme="minorEastAsia" w:eastAsiaTheme="minorEastAsia" w:hAnsiTheme="minorEastAsia" w:hint="eastAsia"/>
          <w:color w:val="000000" w:themeColor="text1"/>
          <w:sz w:val="24"/>
          <w:szCs w:val="24"/>
        </w:rPr>
        <w:t>4、关于试卷的封装</w:t>
      </w:r>
    </w:p>
    <w:p w:rsidR="00380AA1" w:rsidRPr="005F699F"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认真检查试卷和答题卡份数是否正确，是否按准考证号顺序排列（小号在上，包括缺考考生的答题卡），是否在试卷袋的封面上替</w:t>
      </w:r>
      <w:r w:rsidRPr="005F699F">
        <w:rPr>
          <w:rFonts w:asciiTheme="minorEastAsia" w:eastAsiaTheme="minorEastAsia" w:hAnsiTheme="minorEastAsia" w:hint="eastAsia"/>
          <w:b/>
          <w:color w:val="000000" w:themeColor="text1"/>
          <w:sz w:val="24"/>
          <w:szCs w:val="24"/>
        </w:rPr>
        <w:t>主考（张绍良</w:t>
      </w:r>
      <w:r w:rsidRPr="005F699F">
        <w:rPr>
          <w:rFonts w:asciiTheme="minorEastAsia" w:eastAsiaTheme="minorEastAsia" w:hAnsiTheme="minorEastAsia" w:hint="eastAsia"/>
          <w:color w:val="000000" w:themeColor="text1"/>
          <w:sz w:val="24"/>
          <w:szCs w:val="24"/>
        </w:rPr>
        <w:t>）签名，确认无误后交给收发试卷人员，经收发试卷人员清点许可后，方可装袋密封。密封方法：</w:t>
      </w:r>
      <w:r w:rsidR="00AF799F">
        <w:rPr>
          <w:rFonts w:asciiTheme="minorEastAsia" w:eastAsiaTheme="minorEastAsia" w:hAnsiTheme="minorEastAsia"/>
          <w:color w:val="000000" w:themeColor="text1"/>
          <w:sz w:val="24"/>
          <w:szCs w:val="24"/>
        </w:rPr>
        <w:fldChar w:fldCharType="begin"/>
      </w:r>
      <w:r w:rsidR="00FC6408">
        <w:rPr>
          <w:rFonts w:asciiTheme="minorEastAsia" w:eastAsiaTheme="minorEastAsia" w:hAnsiTheme="minorEastAsia"/>
          <w:color w:val="000000" w:themeColor="text1"/>
          <w:sz w:val="24"/>
          <w:szCs w:val="24"/>
        </w:rPr>
        <w:instrText xml:space="preserve"> </w:instrText>
      </w:r>
      <w:r w:rsidR="00FC6408">
        <w:rPr>
          <w:rFonts w:asciiTheme="minorEastAsia" w:eastAsiaTheme="minorEastAsia" w:hAnsiTheme="minorEastAsia" w:hint="eastAsia"/>
          <w:color w:val="000000" w:themeColor="text1"/>
          <w:sz w:val="24"/>
          <w:szCs w:val="24"/>
        </w:rPr>
        <w:instrText>eq \o\ac(</w:instrText>
      </w:r>
      <w:r w:rsidR="00FC6408" w:rsidRPr="00FC6408">
        <w:rPr>
          <w:rFonts w:ascii="宋体" w:eastAsiaTheme="minorEastAsia" w:hAnsiTheme="minorEastAsia" w:hint="eastAsia"/>
          <w:color w:val="000000" w:themeColor="text1"/>
          <w:position w:val="-4"/>
          <w:sz w:val="36"/>
          <w:szCs w:val="24"/>
        </w:rPr>
        <w:instrText>○</w:instrText>
      </w:r>
      <w:r w:rsidR="00FC6408">
        <w:rPr>
          <w:rFonts w:asciiTheme="minorEastAsia" w:eastAsiaTheme="minorEastAsia" w:hAnsiTheme="minorEastAsia" w:hint="eastAsia"/>
          <w:color w:val="000000" w:themeColor="text1"/>
          <w:sz w:val="24"/>
          <w:szCs w:val="24"/>
        </w:rPr>
        <w:instrText>,1)</w:instrText>
      </w:r>
      <w:r w:rsidR="00AF799F">
        <w:rPr>
          <w:rFonts w:asciiTheme="minorEastAsia" w:eastAsiaTheme="minorEastAsia" w:hAnsiTheme="minorEastAsia"/>
          <w:color w:val="000000" w:themeColor="text1"/>
          <w:sz w:val="24"/>
          <w:szCs w:val="24"/>
        </w:rPr>
        <w:fldChar w:fldCharType="end"/>
      </w:r>
      <w:r w:rsidRPr="005F699F">
        <w:rPr>
          <w:rFonts w:asciiTheme="minorEastAsia" w:eastAsiaTheme="minorEastAsia" w:hAnsiTheme="minorEastAsia" w:hint="eastAsia"/>
          <w:color w:val="000000" w:themeColor="text1"/>
          <w:sz w:val="24"/>
          <w:szCs w:val="24"/>
        </w:rPr>
        <w:t>答题卡</w:t>
      </w:r>
      <w:r w:rsidRPr="005F699F">
        <w:rPr>
          <w:rFonts w:asciiTheme="minorEastAsia" w:eastAsiaTheme="minorEastAsia" w:hAnsiTheme="minorEastAsia"/>
          <w:color w:val="000000" w:themeColor="text1"/>
          <w:sz w:val="24"/>
          <w:szCs w:val="24"/>
        </w:rPr>
        <w:t>1</w:t>
      </w:r>
      <w:r w:rsidRPr="005F699F">
        <w:rPr>
          <w:rFonts w:asciiTheme="minorEastAsia" w:eastAsiaTheme="minorEastAsia" w:hAnsiTheme="minorEastAsia" w:hint="eastAsia"/>
          <w:color w:val="000000" w:themeColor="text1"/>
          <w:sz w:val="24"/>
          <w:szCs w:val="24"/>
        </w:rPr>
        <w:t>、答题卡</w:t>
      </w:r>
      <w:r w:rsidRPr="005F699F">
        <w:rPr>
          <w:rFonts w:asciiTheme="minorEastAsia" w:eastAsiaTheme="minorEastAsia" w:hAnsiTheme="minorEastAsia"/>
          <w:color w:val="000000" w:themeColor="text1"/>
          <w:sz w:val="24"/>
          <w:szCs w:val="24"/>
        </w:rPr>
        <w:t>2</w:t>
      </w:r>
      <w:r w:rsidRPr="005F699F">
        <w:rPr>
          <w:rFonts w:asciiTheme="minorEastAsia" w:eastAsiaTheme="minorEastAsia" w:hAnsiTheme="minorEastAsia" w:hint="eastAsia"/>
          <w:color w:val="000000" w:themeColor="text1"/>
          <w:sz w:val="24"/>
          <w:szCs w:val="24"/>
        </w:rPr>
        <w:t>分别</w:t>
      </w:r>
      <w:r w:rsidRPr="0014413C">
        <w:rPr>
          <w:rFonts w:asciiTheme="minorEastAsia" w:eastAsiaTheme="minorEastAsia" w:hAnsiTheme="minorEastAsia" w:hint="eastAsia"/>
          <w:b/>
          <w:color w:val="000000" w:themeColor="text1"/>
          <w:sz w:val="24"/>
          <w:szCs w:val="24"/>
        </w:rPr>
        <w:t>按准考证号顺序</w:t>
      </w:r>
      <w:r w:rsidRPr="005F699F">
        <w:rPr>
          <w:rFonts w:asciiTheme="minorEastAsia" w:eastAsiaTheme="minorEastAsia" w:hAnsiTheme="minorEastAsia" w:hint="eastAsia"/>
          <w:color w:val="000000" w:themeColor="text1"/>
          <w:sz w:val="24"/>
          <w:szCs w:val="24"/>
        </w:rPr>
        <w:t>装入相应的专用袋内密封（包括缺考考生），答题卡袋使用专用密封条（内含不干胶）密封，不得使用胶水或浆糊，如无专用密封条请与收发试卷人员联系</w:t>
      </w:r>
      <w:r w:rsidR="00FC6408">
        <w:rPr>
          <w:rFonts w:asciiTheme="minorEastAsia" w:eastAsiaTheme="minorEastAsia" w:hAnsiTheme="minorEastAsia" w:hint="eastAsia"/>
          <w:color w:val="000000" w:themeColor="text1"/>
          <w:sz w:val="24"/>
          <w:szCs w:val="24"/>
        </w:rPr>
        <w:t>，</w:t>
      </w:r>
      <w:r w:rsidR="00FC6408">
        <w:rPr>
          <w:rFonts w:asciiTheme="minorEastAsia" w:eastAsiaTheme="minorEastAsia" w:hAnsiTheme="minorEastAsia"/>
          <w:color w:val="000000" w:themeColor="text1"/>
          <w:sz w:val="24"/>
          <w:szCs w:val="24"/>
        </w:rPr>
        <w:t>经确认后</w:t>
      </w:r>
      <w:r w:rsidR="00FC6408" w:rsidRPr="00D12EA8">
        <w:rPr>
          <w:rFonts w:eastAsiaTheme="minorEastAsia" w:hint="eastAsia"/>
          <w:color w:val="000000" w:themeColor="text1"/>
          <w:sz w:val="24"/>
          <w:szCs w:val="24"/>
        </w:rPr>
        <w:t>可使用双面胶</w:t>
      </w:r>
      <w:r w:rsidR="00FC6408">
        <w:rPr>
          <w:rFonts w:eastAsiaTheme="minorEastAsia" w:hint="eastAsia"/>
          <w:color w:val="000000" w:themeColor="text1"/>
          <w:sz w:val="24"/>
          <w:szCs w:val="24"/>
        </w:rPr>
        <w:t>密封</w:t>
      </w:r>
      <w:r w:rsidR="00FC6408" w:rsidRPr="00D12EA8">
        <w:rPr>
          <w:rFonts w:eastAsiaTheme="minorEastAsia" w:hint="eastAsia"/>
          <w:color w:val="000000" w:themeColor="text1"/>
          <w:sz w:val="24"/>
          <w:szCs w:val="24"/>
        </w:rPr>
        <w:t>（</w:t>
      </w:r>
      <w:r w:rsidR="00E16677">
        <w:rPr>
          <w:rFonts w:eastAsiaTheme="minorEastAsia" w:hint="eastAsia"/>
          <w:color w:val="000000" w:themeColor="text1"/>
          <w:sz w:val="24"/>
          <w:szCs w:val="24"/>
        </w:rPr>
        <w:t>监考教师</w:t>
      </w:r>
      <w:r w:rsidR="00FC6408" w:rsidRPr="00D12EA8">
        <w:rPr>
          <w:rFonts w:eastAsiaTheme="minorEastAsia" w:hint="eastAsia"/>
          <w:color w:val="000000" w:themeColor="text1"/>
          <w:sz w:val="24"/>
          <w:szCs w:val="24"/>
        </w:rPr>
        <w:t>骑缝签字）</w:t>
      </w:r>
      <w:r w:rsidRPr="005F699F">
        <w:rPr>
          <w:rFonts w:asciiTheme="minorEastAsia" w:eastAsiaTheme="minorEastAsia" w:hAnsiTheme="minorEastAsia" w:hint="eastAsia"/>
          <w:color w:val="000000" w:themeColor="text1"/>
          <w:sz w:val="24"/>
          <w:szCs w:val="24"/>
        </w:rPr>
        <w:t>。</w:t>
      </w:r>
      <w:r w:rsidR="00AF799F">
        <w:rPr>
          <w:rFonts w:asciiTheme="minorEastAsia" w:eastAsiaTheme="minorEastAsia" w:hAnsiTheme="minorEastAsia" w:cs="宋体"/>
          <w:color w:val="000000" w:themeColor="text1"/>
          <w:sz w:val="24"/>
          <w:szCs w:val="24"/>
        </w:rPr>
        <w:fldChar w:fldCharType="begin"/>
      </w:r>
      <w:r w:rsidR="00FC6408">
        <w:rPr>
          <w:rFonts w:asciiTheme="minorEastAsia" w:eastAsiaTheme="minorEastAsia" w:hAnsiTheme="minorEastAsia" w:cs="宋体"/>
          <w:color w:val="000000" w:themeColor="text1"/>
          <w:sz w:val="24"/>
          <w:szCs w:val="24"/>
        </w:rPr>
        <w:instrText xml:space="preserve"> </w:instrText>
      </w:r>
      <w:r w:rsidR="00FC6408">
        <w:rPr>
          <w:rFonts w:asciiTheme="minorEastAsia" w:eastAsiaTheme="minorEastAsia" w:hAnsiTheme="minorEastAsia" w:cs="宋体" w:hint="eastAsia"/>
          <w:color w:val="000000" w:themeColor="text1"/>
          <w:sz w:val="24"/>
          <w:szCs w:val="24"/>
        </w:rPr>
        <w:instrText>eq \o\ac(</w:instrText>
      </w:r>
      <w:r w:rsidR="00FC6408" w:rsidRPr="00FC6408">
        <w:rPr>
          <w:rFonts w:ascii="宋体" w:eastAsiaTheme="minorEastAsia" w:hAnsiTheme="minorEastAsia" w:cs="宋体" w:hint="eastAsia"/>
          <w:color w:val="000000" w:themeColor="text1"/>
          <w:position w:val="-4"/>
          <w:sz w:val="36"/>
          <w:szCs w:val="24"/>
        </w:rPr>
        <w:instrText>○</w:instrText>
      </w:r>
      <w:r w:rsidR="00FC6408">
        <w:rPr>
          <w:rFonts w:asciiTheme="minorEastAsia" w:eastAsiaTheme="minorEastAsia" w:hAnsiTheme="minorEastAsia" w:cs="宋体" w:hint="eastAsia"/>
          <w:color w:val="000000" w:themeColor="text1"/>
          <w:sz w:val="24"/>
          <w:szCs w:val="24"/>
        </w:rPr>
        <w:instrText>,2)</w:instrText>
      </w:r>
      <w:r w:rsidR="00AF799F">
        <w:rPr>
          <w:rFonts w:asciiTheme="minorEastAsia" w:eastAsiaTheme="minorEastAsia" w:hAnsiTheme="minorEastAsia" w:cs="宋体"/>
          <w:color w:val="000000" w:themeColor="text1"/>
          <w:sz w:val="24"/>
          <w:szCs w:val="24"/>
        </w:rPr>
        <w:fldChar w:fldCharType="end"/>
      </w:r>
      <w:r w:rsidRPr="005F699F">
        <w:rPr>
          <w:rFonts w:asciiTheme="minorEastAsia" w:eastAsiaTheme="minorEastAsia" w:hAnsiTheme="minorEastAsia" w:hint="eastAsia"/>
          <w:color w:val="000000" w:themeColor="text1"/>
          <w:sz w:val="24"/>
          <w:szCs w:val="24"/>
        </w:rPr>
        <w:t>试题册</w:t>
      </w:r>
      <w:r w:rsidRPr="0014413C">
        <w:rPr>
          <w:rFonts w:asciiTheme="minorEastAsia" w:eastAsiaTheme="minorEastAsia" w:hAnsiTheme="minorEastAsia" w:hint="eastAsia"/>
          <w:b/>
          <w:color w:val="000000" w:themeColor="text1"/>
          <w:sz w:val="24"/>
          <w:szCs w:val="24"/>
        </w:rPr>
        <w:t>按准考证号顺序</w:t>
      </w:r>
      <w:r w:rsidRPr="005F699F">
        <w:rPr>
          <w:rFonts w:asciiTheme="minorEastAsia" w:eastAsiaTheme="minorEastAsia" w:hAnsiTheme="minorEastAsia" w:hint="eastAsia"/>
          <w:color w:val="000000" w:themeColor="text1"/>
          <w:sz w:val="24"/>
          <w:szCs w:val="24"/>
        </w:rPr>
        <w:t>装入试卷袋内密封（包括缺考考生）。</w:t>
      </w:r>
    </w:p>
    <w:p w:rsidR="00380AA1" w:rsidRPr="005F699F"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76386B">
        <w:rPr>
          <w:rFonts w:asciiTheme="minorEastAsia" w:eastAsiaTheme="minorEastAsia" w:hAnsiTheme="minorEastAsia" w:hint="eastAsia"/>
          <w:color w:val="000000" w:themeColor="text1"/>
          <w:sz w:val="24"/>
          <w:szCs w:val="24"/>
        </w:rPr>
        <w:t>5、要求各学院必须召开监考业务培训会。</w:t>
      </w:r>
      <w:r w:rsidRPr="005F699F">
        <w:rPr>
          <w:rFonts w:asciiTheme="minorEastAsia" w:eastAsiaTheme="minorEastAsia" w:hAnsiTheme="minorEastAsia" w:hint="eastAsia"/>
          <w:color w:val="000000" w:themeColor="text1"/>
          <w:sz w:val="24"/>
          <w:szCs w:val="24"/>
        </w:rPr>
        <w:t>否则，对于所发生的监考事故，除了按照相关规定给予当事人处理外，还要追究所在学院的责任。经过培训的考务人员，未经同意不得擅自换人或请人代监考。</w:t>
      </w:r>
    </w:p>
    <w:p w:rsidR="00380AA1" w:rsidRPr="0076386B"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76386B">
        <w:rPr>
          <w:rFonts w:asciiTheme="minorEastAsia" w:eastAsiaTheme="minorEastAsia" w:hAnsiTheme="minorEastAsia" w:hint="eastAsia"/>
          <w:color w:val="000000" w:themeColor="text1"/>
          <w:sz w:val="24"/>
          <w:szCs w:val="24"/>
        </w:rPr>
        <w:t>6、重要说明</w:t>
      </w:r>
    </w:p>
    <w:p w:rsidR="00380AA1" w:rsidRPr="000A52F7" w:rsidRDefault="00380AA1" w:rsidP="00380AA1">
      <w:pPr>
        <w:spacing w:line="400" w:lineRule="exact"/>
        <w:ind w:firstLineChars="200" w:firstLine="482"/>
        <w:rPr>
          <w:rFonts w:asciiTheme="minorEastAsia" w:eastAsiaTheme="minorEastAsia" w:hAnsiTheme="minorEastAsia"/>
          <w:color w:val="000000" w:themeColor="text1"/>
          <w:sz w:val="24"/>
          <w:szCs w:val="24"/>
        </w:rPr>
      </w:pPr>
      <w:r w:rsidRPr="000A52F7">
        <w:rPr>
          <w:rFonts w:asciiTheme="minorEastAsia" w:eastAsiaTheme="minorEastAsia" w:hAnsiTheme="minorEastAsia" w:hint="eastAsia"/>
          <w:b/>
          <w:color w:val="000000" w:themeColor="text1"/>
          <w:sz w:val="24"/>
          <w:szCs w:val="24"/>
        </w:rPr>
        <w:t>（</w:t>
      </w:r>
      <w:r w:rsidRPr="000A52F7">
        <w:rPr>
          <w:rFonts w:asciiTheme="minorEastAsia" w:eastAsiaTheme="minorEastAsia" w:hAnsiTheme="minorEastAsia"/>
          <w:b/>
          <w:color w:val="000000" w:themeColor="text1"/>
          <w:sz w:val="24"/>
          <w:szCs w:val="24"/>
        </w:rPr>
        <w:t>1</w:t>
      </w:r>
      <w:r w:rsidRPr="000A52F7">
        <w:rPr>
          <w:rFonts w:asciiTheme="minorEastAsia" w:eastAsiaTheme="minorEastAsia" w:hAnsiTheme="minorEastAsia" w:hint="eastAsia"/>
          <w:b/>
          <w:color w:val="000000" w:themeColor="text1"/>
          <w:sz w:val="24"/>
          <w:szCs w:val="24"/>
        </w:rPr>
        <w:t>）考点代码</w:t>
      </w:r>
      <w:r w:rsidRPr="000A52F7">
        <w:rPr>
          <w:rFonts w:asciiTheme="minorEastAsia" w:eastAsiaTheme="minorEastAsia" w:hAnsiTheme="minorEastAsia" w:hint="eastAsia"/>
          <w:color w:val="000000" w:themeColor="text1"/>
          <w:sz w:val="24"/>
          <w:szCs w:val="24"/>
        </w:rPr>
        <w:t>（学校代码）：</w:t>
      </w:r>
      <w:r w:rsidRPr="000A52F7">
        <w:rPr>
          <w:rFonts w:asciiTheme="minorEastAsia" w:eastAsiaTheme="minorEastAsia" w:hAnsiTheme="minorEastAsia"/>
          <w:color w:val="000000" w:themeColor="text1"/>
          <w:sz w:val="24"/>
          <w:szCs w:val="24"/>
        </w:rPr>
        <w:t>32301</w:t>
      </w:r>
      <w:r w:rsidRPr="000A52F7">
        <w:rPr>
          <w:rFonts w:asciiTheme="minorEastAsia" w:eastAsiaTheme="minorEastAsia" w:hAnsiTheme="minorEastAsia" w:hint="eastAsia"/>
          <w:color w:val="000000" w:themeColor="text1"/>
          <w:sz w:val="24"/>
          <w:szCs w:val="24"/>
        </w:rPr>
        <w:t>0</w:t>
      </w:r>
    </w:p>
    <w:p w:rsidR="00380AA1" w:rsidRPr="005F699F" w:rsidRDefault="00380AA1" w:rsidP="00380AA1">
      <w:pPr>
        <w:spacing w:line="400" w:lineRule="exact"/>
        <w:ind w:firstLineChars="200" w:firstLine="482"/>
        <w:rPr>
          <w:rFonts w:asciiTheme="minorEastAsia" w:eastAsiaTheme="minorEastAsia" w:hAnsiTheme="minorEastAsia"/>
          <w:b/>
          <w:color w:val="000000" w:themeColor="text1"/>
          <w:sz w:val="24"/>
          <w:szCs w:val="24"/>
        </w:rPr>
      </w:pPr>
      <w:r w:rsidRPr="005F699F">
        <w:rPr>
          <w:rFonts w:asciiTheme="minorEastAsia" w:eastAsiaTheme="minorEastAsia" w:hAnsiTheme="minorEastAsia" w:hint="eastAsia"/>
          <w:b/>
          <w:color w:val="000000" w:themeColor="text1"/>
          <w:sz w:val="24"/>
          <w:szCs w:val="24"/>
        </w:rPr>
        <w:t>（</w:t>
      </w:r>
      <w:r w:rsidRPr="005F699F">
        <w:rPr>
          <w:rFonts w:asciiTheme="minorEastAsia" w:eastAsiaTheme="minorEastAsia" w:hAnsiTheme="minorEastAsia"/>
          <w:b/>
          <w:color w:val="000000" w:themeColor="text1"/>
          <w:sz w:val="24"/>
          <w:szCs w:val="24"/>
        </w:rPr>
        <w:t>2</w:t>
      </w:r>
      <w:r w:rsidRPr="005F699F">
        <w:rPr>
          <w:rFonts w:asciiTheme="minorEastAsia" w:eastAsiaTheme="minorEastAsia" w:hAnsiTheme="minorEastAsia" w:hint="eastAsia"/>
          <w:b/>
          <w:color w:val="000000" w:themeColor="text1"/>
          <w:sz w:val="24"/>
          <w:szCs w:val="24"/>
        </w:rPr>
        <w:t>）严禁监考教师携带手机等通讯设备进入考场，监考期间不允许监考教师做与监考无关的事情，否则按违纪</w:t>
      </w:r>
      <w:r w:rsidR="00AA40A3">
        <w:rPr>
          <w:rFonts w:asciiTheme="minorEastAsia" w:eastAsiaTheme="minorEastAsia" w:hAnsiTheme="minorEastAsia" w:hint="eastAsia"/>
          <w:b/>
          <w:color w:val="000000" w:themeColor="text1"/>
          <w:sz w:val="24"/>
          <w:szCs w:val="24"/>
        </w:rPr>
        <w:t>处理</w:t>
      </w:r>
      <w:r w:rsidRPr="005F699F">
        <w:rPr>
          <w:rFonts w:asciiTheme="minorEastAsia" w:eastAsiaTheme="minorEastAsia" w:hAnsiTheme="minorEastAsia" w:hint="eastAsia"/>
          <w:b/>
          <w:color w:val="000000" w:themeColor="text1"/>
          <w:sz w:val="24"/>
          <w:szCs w:val="24"/>
        </w:rPr>
        <w:t>。</w:t>
      </w:r>
    </w:p>
    <w:p w:rsidR="00380AA1" w:rsidRPr="005F699F" w:rsidRDefault="00380AA1" w:rsidP="00380AA1">
      <w:pPr>
        <w:spacing w:line="400" w:lineRule="exact"/>
        <w:ind w:firstLineChars="200" w:firstLine="480"/>
        <w:rPr>
          <w:rFonts w:asciiTheme="minorEastAsia" w:eastAsiaTheme="minorEastAsia" w:hAnsiTheme="minorEastAsia"/>
          <w:b/>
          <w:color w:val="000000" w:themeColor="text1"/>
          <w:sz w:val="24"/>
          <w:szCs w:val="24"/>
        </w:rPr>
      </w:pPr>
      <w:r w:rsidRPr="00E16677">
        <w:rPr>
          <w:rFonts w:asciiTheme="minorEastAsia" w:eastAsiaTheme="minorEastAsia" w:hAnsiTheme="minorEastAsia" w:hint="eastAsia"/>
          <w:color w:val="000000" w:themeColor="text1"/>
          <w:sz w:val="24"/>
          <w:szCs w:val="24"/>
        </w:rPr>
        <w:t>（</w:t>
      </w:r>
      <w:r w:rsidRPr="00E16677">
        <w:rPr>
          <w:rFonts w:asciiTheme="minorEastAsia" w:eastAsiaTheme="minorEastAsia" w:hAnsiTheme="minorEastAsia"/>
          <w:color w:val="000000" w:themeColor="text1"/>
          <w:sz w:val="24"/>
          <w:szCs w:val="24"/>
        </w:rPr>
        <w:t>3</w:t>
      </w:r>
      <w:r w:rsidRPr="00E16677">
        <w:rPr>
          <w:rFonts w:asciiTheme="minorEastAsia" w:eastAsiaTheme="minorEastAsia" w:hAnsiTheme="minorEastAsia" w:hint="eastAsia"/>
          <w:color w:val="000000" w:themeColor="text1"/>
          <w:sz w:val="24"/>
          <w:szCs w:val="24"/>
        </w:rPr>
        <w:t>）四级听力时间为</w:t>
      </w:r>
      <w:r w:rsidRPr="00E16677">
        <w:rPr>
          <w:rFonts w:asciiTheme="minorEastAsia" w:eastAsiaTheme="minorEastAsia" w:hAnsiTheme="minorEastAsia"/>
          <w:color w:val="000000" w:themeColor="text1"/>
          <w:sz w:val="24"/>
          <w:szCs w:val="24"/>
        </w:rPr>
        <w:t>25</w:t>
      </w:r>
      <w:r w:rsidRPr="00E16677">
        <w:rPr>
          <w:rFonts w:asciiTheme="minorEastAsia" w:eastAsiaTheme="minorEastAsia" w:hAnsiTheme="minorEastAsia" w:hint="eastAsia"/>
          <w:color w:val="000000" w:themeColor="text1"/>
          <w:sz w:val="24"/>
          <w:szCs w:val="24"/>
        </w:rPr>
        <w:t>分钟30秒，六级听力时间为</w:t>
      </w:r>
      <w:r w:rsidRPr="00E16677">
        <w:rPr>
          <w:rFonts w:asciiTheme="minorEastAsia" w:eastAsiaTheme="minorEastAsia" w:hAnsiTheme="minorEastAsia"/>
          <w:color w:val="000000" w:themeColor="text1"/>
          <w:sz w:val="24"/>
          <w:szCs w:val="24"/>
        </w:rPr>
        <w:t>30</w:t>
      </w:r>
      <w:r w:rsidRPr="00E16677">
        <w:rPr>
          <w:rFonts w:asciiTheme="minorEastAsia" w:eastAsiaTheme="minorEastAsia" w:hAnsiTheme="minorEastAsia" w:hint="eastAsia"/>
          <w:color w:val="000000" w:themeColor="text1"/>
          <w:sz w:val="24"/>
          <w:szCs w:val="24"/>
        </w:rPr>
        <w:t>分钟。（根据上次考试情况，听力录音时间可能略有延长，请以铃声为准）。</w:t>
      </w:r>
      <w:r w:rsidRPr="005F699F">
        <w:rPr>
          <w:rFonts w:asciiTheme="minorEastAsia" w:eastAsiaTheme="minorEastAsia" w:hAnsiTheme="minorEastAsia" w:hint="eastAsia"/>
          <w:color w:val="000000" w:themeColor="text1"/>
          <w:sz w:val="24"/>
          <w:szCs w:val="24"/>
        </w:rPr>
        <w:t>听力考试开始前</w:t>
      </w:r>
      <w:r w:rsidR="00E16677">
        <w:rPr>
          <w:rFonts w:asciiTheme="minorEastAsia" w:eastAsiaTheme="minorEastAsia" w:hAnsiTheme="minorEastAsia" w:hint="eastAsia"/>
          <w:color w:val="000000" w:themeColor="text1"/>
          <w:sz w:val="24"/>
          <w:szCs w:val="24"/>
        </w:rPr>
        <w:t>请</w:t>
      </w:r>
      <w:r w:rsidRPr="005F699F">
        <w:rPr>
          <w:rFonts w:asciiTheme="minorEastAsia" w:eastAsiaTheme="minorEastAsia" w:hAnsiTheme="minorEastAsia" w:hint="eastAsia"/>
          <w:color w:val="000000" w:themeColor="text1"/>
          <w:sz w:val="24"/>
          <w:szCs w:val="24"/>
        </w:rPr>
        <w:t>提醒考生</w:t>
      </w:r>
      <w:r w:rsidRPr="00E16677">
        <w:rPr>
          <w:rFonts w:asciiTheme="minorEastAsia" w:eastAsiaTheme="minorEastAsia" w:hAnsiTheme="minorEastAsia" w:hint="eastAsia"/>
          <w:b/>
          <w:color w:val="000000" w:themeColor="text1"/>
          <w:sz w:val="24"/>
          <w:szCs w:val="24"/>
        </w:rPr>
        <w:t>听力考试</w:t>
      </w:r>
      <w:r w:rsidR="006F744A">
        <w:rPr>
          <w:rFonts w:asciiTheme="minorEastAsia" w:eastAsiaTheme="minorEastAsia" w:hAnsiTheme="minorEastAsia" w:hint="eastAsia"/>
          <w:b/>
          <w:color w:val="000000" w:themeColor="text1"/>
          <w:sz w:val="24"/>
          <w:szCs w:val="24"/>
        </w:rPr>
        <w:t>后</w:t>
      </w:r>
      <w:r w:rsidRPr="00E16677">
        <w:rPr>
          <w:rFonts w:asciiTheme="minorEastAsia" w:eastAsiaTheme="minorEastAsia" w:hAnsiTheme="minorEastAsia" w:hint="eastAsia"/>
          <w:b/>
          <w:color w:val="000000" w:themeColor="text1"/>
          <w:sz w:val="24"/>
          <w:szCs w:val="24"/>
        </w:rPr>
        <w:t>不再留涂卡时间</w:t>
      </w:r>
      <w:r w:rsidR="005C6A2B">
        <w:rPr>
          <w:rFonts w:asciiTheme="minorEastAsia" w:eastAsiaTheme="minorEastAsia" w:hAnsiTheme="minorEastAsia" w:hint="eastAsia"/>
          <w:color w:val="000000" w:themeColor="text1"/>
          <w:sz w:val="24"/>
          <w:szCs w:val="24"/>
        </w:rPr>
        <w:t>，请考生及时涂卡。</w:t>
      </w:r>
      <w:r w:rsidRPr="005F699F">
        <w:rPr>
          <w:rFonts w:asciiTheme="minorEastAsia" w:eastAsiaTheme="minorEastAsia" w:hAnsiTheme="minorEastAsia"/>
          <w:color w:val="000000" w:themeColor="text1"/>
          <w:sz w:val="24"/>
          <w:szCs w:val="24"/>
        </w:rPr>
        <w:t>10:05</w:t>
      </w:r>
      <w:r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color w:val="000000" w:themeColor="text1"/>
          <w:sz w:val="24"/>
          <w:szCs w:val="24"/>
        </w:rPr>
        <w:t>16:10</w:t>
      </w:r>
      <w:r w:rsidRPr="005F699F">
        <w:rPr>
          <w:rFonts w:asciiTheme="minorEastAsia" w:eastAsiaTheme="minorEastAsia" w:hAnsiTheme="minorEastAsia" w:hint="eastAsia"/>
          <w:color w:val="000000" w:themeColor="text1"/>
          <w:sz w:val="24"/>
          <w:szCs w:val="24"/>
        </w:rPr>
        <w:t>）听力播放完毕后，将立即回收答题卡</w:t>
      </w:r>
      <w:r w:rsidRPr="005F699F">
        <w:rPr>
          <w:rFonts w:asciiTheme="minorEastAsia" w:eastAsiaTheme="minorEastAsia" w:hAnsiTheme="minorEastAsia"/>
          <w:color w:val="000000" w:themeColor="text1"/>
          <w:sz w:val="24"/>
          <w:szCs w:val="24"/>
        </w:rPr>
        <w:t>1</w:t>
      </w:r>
      <w:r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b/>
          <w:color w:val="000000" w:themeColor="text1"/>
          <w:sz w:val="24"/>
          <w:szCs w:val="24"/>
        </w:rPr>
        <w:t>在非听力考试期间，考生必须摘下耳机，否则按</w:t>
      </w:r>
      <w:r w:rsidR="008E310E">
        <w:rPr>
          <w:rFonts w:asciiTheme="minorEastAsia" w:eastAsiaTheme="minorEastAsia" w:hAnsiTheme="minorEastAsia" w:hint="eastAsia"/>
          <w:b/>
          <w:color w:val="000000" w:themeColor="text1"/>
          <w:sz w:val="24"/>
          <w:szCs w:val="24"/>
        </w:rPr>
        <w:t>违纪</w:t>
      </w:r>
      <w:r w:rsidRPr="005F699F">
        <w:rPr>
          <w:rFonts w:asciiTheme="minorEastAsia" w:eastAsiaTheme="minorEastAsia" w:hAnsiTheme="minorEastAsia" w:hint="eastAsia"/>
          <w:b/>
          <w:color w:val="000000" w:themeColor="text1"/>
          <w:sz w:val="24"/>
          <w:szCs w:val="24"/>
        </w:rPr>
        <w:t>处理。</w:t>
      </w:r>
    </w:p>
    <w:p w:rsidR="00380AA1" w:rsidRPr="005F699F"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color w:val="000000" w:themeColor="text1"/>
          <w:sz w:val="24"/>
          <w:szCs w:val="24"/>
        </w:rPr>
        <w:t>4</w:t>
      </w:r>
      <w:r w:rsidR="000534CC">
        <w:rPr>
          <w:rFonts w:asciiTheme="minorEastAsia" w:eastAsiaTheme="minorEastAsia" w:hAnsiTheme="minorEastAsia" w:hint="eastAsia"/>
          <w:color w:val="000000" w:themeColor="text1"/>
          <w:sz w:val="24"/>
          <w:szCs w:val="24"/>
        </w:rPr>
        <w:t>）四级</w:t>
      </w:r>
      <w:r w:rsidRPr="005F699F">
        <w:rPr>
          <w:rFonts w:asciiTheme="minorEastAsia" w:eastAsiaTheme="minorEastAsia" w:hAnsiTheme="minorEastAsia" w:hint="eastAsia"/>
          <w:color w:val="000000" w:themeColor="text1"/>
          <w:sz w:val="24"/>
          <w:szCs w:val="24"/>
        </w:rPr>
        <w:t>考试结束后，</w:t>
      </w:r>
      <w:r w:rsidR="00CB06A8">
        <w:rPr>
          <w:rFonts w:asciiTheme="minorEastAsia" w:eastAsiaTheme="minorEastAsia" w:hAnsiTheme="minorEastAsia" w:hint="eastAsia"/>
          <w:color w:val="000000" w:themeColor="text1"/>
          <w:sz w:val="24"/>
          <w:szCs w:val="24"/>
        </w:rPr>
        <w:t>不要</w:t>
      </w:r>
      <w:r w:rsidRPr="005F699F">
        <w:rPr>
          <w:rFonts w:asciiTheme="minorEastAsia" w:eastAsiaTheme="minorEastAsia" w:hAnsiTheme="minorEastAsia" w:hint="eastAsia"/>
          <w:color w:val="000000" w:themeColor="text1"/>
          <w:sz w:val="24"/>
          <w:szCs w:val="24"/>
        </w:rPr>
        <w:t>将考场内的《特别提醒》撤掉，以备下午六级使用。</w:t>
      </w:r>
    </w:p>
    <w:p w:rsidR="00380AA1" w:rsidRPr="005F699F"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color w:val="000000" w:themeColor="text1"/>
          <w:sz w:val="24"/>
          <w:szCs w:val="24"/>
        </w:rPr>
        <w:t>5</w:t>
      </w:r>
      <w:r w:rsidRPr="005F699F">
        <w:rPr>
          <w:rFonts w:asciiTheme="minorEastAsia" w:eastAsiaTheme="minorEastAsia" w:hAnsiTheme="minorEastAsia" w:hint="eastAsia"/>
          <w:color w:val="000000" w:themeColor="text1"/>
          <w:sz w:val="24"/>
          <w:szCs w:val="24"/>
        </w:rPr>
        <w:t>）考生考试违纪或作弊后，</w:t>
      </w:r>
      <w:r w:rsidR="005A6966">
        <w:rPr>
          <w:rFonts w:asciiTheme="minorEastAsia" w:eastAsiaTheme="minorEastAsia" w:hAnsiTheme="minorEastAsia" w:hint="eastAsia"/>
          <w:color w:val="000000" w:themeColor="text1"/>
          <w:sz w:val="24"/>
          <w:szCs w:val="24"/>
        </w:rPr>
        <w:t>监考教师</w:t>
      </w:r>
      <w:r w:rsidRPr="005F699F">
        <w:rPr>
          <w:rFonts w:asciiTheme="minorEastAsia" w:eastAsiaTheme="minorEastAsia" w:hAnsiTheme="minorEastAsia" w:hint="eastAsia"/>
          <w:color w:val="000000" w:themeColor="text1"/>
          <w:sz w:val="24"/>
          <w:szCs w:val="24"/>
        </w:rPr>
        <w:t>应将违纪或作弊考生带到各楼试卷收发室，交给各楼考试负责人（楼长）处理，考试结束前不允许违纪或作弊考生离开所在楼的试卷收发室。如对考生违纪或作弊行为不能当场认定的，应让考生继续考试，在考试结束后再处理。</w:t>
      </w:r>
    </w:p>
    <w:p w:rsidR="00380AA1" w:rsidRPr="006C3ACB" w:rsidRDefault="00380AA1" w:rsidP="00380AA1">
      <w:pPr>
        <w:spacing w:line="400" w:lineRule="exact"/>
        <w:ind w:firstLineChars="200" w:firstLine="480"/>
        <w:rPr>
          <w:rFonts w:asciiTheme="minorEastAsia" w:eastAsiaTheme="minorEastAsia" w:hAnsiTheme="minorEastAsia"/>
          <w:bCs/>
          <w:color w:val="000000" w:themeColor="text1"/>
          <w:sz w:val="24"/>
          <w:szCs w:val="24"/>
        </w:rPr>
      </w:pPr>
      <w:r w:rsidRPr="006C3ACB">
        <w:rPr>
          <w:rFonts w:asciiTheme="minorEastAsia" w:eastAsiaTheme="minorEastAsia" w:hAnsiTheme="minorEastAsia" w:hint="eastAsia"/>
          <w:bCs/>
          <w:color w:val="000000" w:themeColor="text1"/>
          <w:sz w:val="24"/>
          <w:szCs w:val="24"/>
        </w:rPr>
        <w:t>（</w:t>
      </w:r>
      <w:r w:rsidRPr="006C3ACB">
        <w:rPr>
          <w:rFonts w:asciiTheme="minorEastAsia" w:eastAsiaTheme="minorEastAsia" w:hAnsiTheme="minorEastAsia"/>
          <w:bCs/>
          <w:color w:val="000000" w:themeColor="text1"/>
          <w:sz w:val="24"/>
          <w:szCs w:val="24"/>
        </w:rPr>
        <w:t>6</w:t>
      </w:r>
      <w:r w:rsidRPr="006C3ACB">
        <w:rPr>
          <w:rFonts w:asciiTheme="minorEastAsia" w:eastAsiaTheme="minorEastAsia" w:hAnsiTheme="minorEastAsia" w:hint="eastAsia"/>
          <w:bCs/>
          <w:color w:val="000000" w:themeColor="text1"/>
          <w:sz w:val="24"/>
          <w:szCs w:val="24"/>
        </w:rPr>
        <w:t>）考场内实行了标准化考点设置，实行全程监控及录像。</w:t>
      </w:r>
    </w:p>
    <w:p w:rsidR="005A668E" w:rsidRPr="006C3ACB" w:rsidRDefault="00380AA1" w:rsidP="005A668E">
      <w:pPr>
        <w:spacing w:line="400" w:lineRule="exact"/>
        <w:ind w:firstLineChars="200" w:firstLine="480"/>
        <w:rPr>
          <w:rFonts w:asciiTheme="minorEastAsia" w:eastAsiaTheme="minorEastAsia" w:hAnsiTheme="minorEastAsia"/>
          <w:bCs/>
          <w:color w:val="000000" w:themeColor="text1"/>
          <w:sz w:val="24"/>
          <w:szCs w:val="24"/>
        </w:rPr>
      </w:pPr>
      <w:r w:rsidRPr="006C3ACB">
        <w:rPr>
          <w:rFonts w:asciiTheme="minorEastAsia" w:eastAsiaTheme="minorEastAsia" w:hAnsiTheme="minorEastAsia" w:hint="eastAsia"/>
          <w:bCs/>
          <w:color w:val="000000" w:themeColor="text1"/>
          <w:sz w:val="24"/>
          <w:szCs w:val="24"/>
        </w:rPr>
        <w:t>（</w:t>
      </w:r>
      <w:r w:rsidRPr="006C3ACB">
        <w:rPr>
          <w:rFonts w:asciiTheme="minorEastAsia" w:eastAsiaTheme="minorEastAsia" w:hAnsiTheme="minorEastAsia"/>
          <w:bCs/>
          <w:color w:val="000000" w:themeColor="text1"/>
          <w:sz w:val="24"/>
          <w:szCs w:val="24"/>
        </w:rPr>
        <w:t>7</w:t>
      </w:r>
      <w:r w:rsidRPr="006C3ACB">
        <w:rPr>
          <w:rFonts w:asciiTheme="minorEastAsia" w:eastAsiaTheme="minorEastAsia" w:hAnsiTheme="minorEastAsia" w:hint="eastAsia"/>
          <w:bCs/>
          <w:color w:val="000000" w:themeColor="text1"/>
          <w:sz w:val="24"/>
          <w:szCs w:val="24"/>
        </w:rPr>
        <w:t>）请仔细阅读江苏省教育考试院</w:t>
      </w:r>
      <w:r w:rsidR="005A668E" w:rsidRPr="006C3ACB">
        <w:rPr>
          <w:rFonts w:asciiTheme="minorEastAsia" w:eastAsiaTheme="minorEastAsia" w:hAnsiTheme="minorEastAsia" w:hint="eastAsia"/>
          <w:bCs/>
          <w:color w:val="000000" w:themeColor="text1"/>
          <w:sz w:val="24"/>
          <w:szCs w:val="24"/>
        </w:rPr>
        <w:t>印制的</w:t>
      </w:r>
      <w:r w:rsidR="006C3ACB" w:rsidRPr="006C3ACB">
        <w:rPr>
          <w:rFonts w:asciiTheme="minorEastAsia" w:eastAsiaTheme="minorEastAsia" w:hAnsiTheme="minorEastAsia" w:hint="eastAsia"/>
          <w:bCs/>
          <w:color w:val="000000" w:themeColor="text1"/>
          <w:sz w:val="24"/>
          <w:szCs w:val="24"/>
        </w:rPr>
        <w:t>《大学英语四六级考试监考手册》，</w:t>
      </w:r>
      <w:r w:rsidR="005A668E" w:rsidRPr="006C3ACB">
        <w:rPr>
          <w:rFonts w:asciiTheme="minorEastAsia" w:eastAsiaTheme="minorEastAsia" w:hAnsiTheme="minorEastAsia" w:hint="eastAsia"/>
          <w:bCs/>
          <w:color w:val="000000" w:themeColor="text1"/>
          <w:sz w:val="24"/>
          <w:szCs w:val="24"/>
        </w:rPr>
        <w:t>严格按照手册上的时间安排执行</w:t>
      </w:r>
      <w:r w:rsidR="006C3ACB">
        <w:rPr>
          <w:rFonts w:asciiTheme="minorEastAsia" w:eastAsiaTheme="minorEastAsia" w:hAnsiTheme="minorEastAsia" w:hint="eastAsia"/>
          <w:bCs/>
          <w:color w:val="000000" w:themeColor="text1"/>
          <w:sz w:val="24"/>
          <w:szCs w:val="24"/>
        </w:rPr>
        <w:t>。</w:t>
      </w:r>
    </w:p>
    <w:p w:rsidR="00380AA1" w:rsidRDefault="00380AA1" w:rsidP="005A668E">
      <w:pPr>
        <w:spacing w:line="400" w:lineRule="exact"/>
        <w:ind w:firstLineChars="200" w:firstLine="482"/>
        <w:rPr>
          <w:rFonts w:asciiTheme="minorEastAsia" w:eastAsiaTheme="minorEastAsia" w:hAnsiTheme="minorEastAsia"/>
          <w:b/>
          <w:bCs/>
          <w:color w:val="000000" w:themeColor="text1"/>
          <w:sz w:val="24"/>
          <w:szCs w:val="24"/>
        </w:rPr>
      </w:pPr>
      <w:r w:rsidRPr="005F699F">
        <w:rPr>
          <w:rFonts w:asciiTheme="minorEastAsia" w:eastAsiaTheme="minorEastAsia" w:hAnsiTheme="minorEastAsia" w:hint="eastAsia"/>
          <w:b/>
          <w:bCs/>
          <w:color w:val="000000" w:themeColor="text1"/>
          <w:sz w:val="24"/>
          <w:szCs w:val="24"/>
        </w:rPr>
        <w:t>（</w:t>
      </w:r>
      <w:r w:rsidRPr="005F699F">
        <w:rPr>
          <w:rFonts w:asciiTheme="minorEastAsia" w:eastAsiaTheme="minorEastAsia" w:hAnsiTheme="minorEastAsia"/>
          <w:b/>
          <w:bCs/>
          <w:color w:val="000000" w:themeColor="text1"/>
          <w:sz w:val="24"/>
          <w:szCs w:val="24"/>
        </w:rPr>
        <w:t>8</w:t>
      </w:r>
      <w:r w:rsidRPr="005F699F">
        <w:rPr>
          <w:rFonts w:asciiTheme="minorEastAsia" w:eastAsiaTheme="minorEastAsia" w:hAnsiTheme="minorEastAsia" w:hint="eastAsia"/>
          <w:b/>
          <w:bCs/>
          <w:color w:val="000000" w:themeColor="text1"/>
          <w:sz w:val="24"/>
          <w:szCs w:val="24"/>
        </w:rPr>
        <w:t>）打铃时间安排：</w:t>
      </w:r>
      <w:r w:rsidRPr="005F699F">
        <w:rPr>
          <w:rFonts w:asciiTheme="minorEastAsia" w:eastAsiaTheme="minorEastAsia" w:hAnsiTheme="minorEastAsia"/>
          <w:b/>
          <w:bCs/>
          <w:color w:val="000000" w:themeColor="text1"/>
          <w:sz w:val="24"/>
          <w:szCs w:val="24"/>
        </w:rPr>
        <w:t>9:10</w:t>
      </w:r>
      <w:r w:rsidRPr="005F699F">
        <w:rPr>
          <w:rFonts w:asciiTheme="minorEastAsia" w:eastAsiaTheme="minorEastAsia" w:hAnsiTheme="minorEastAsia" w:hint="eastAsia"/>
          <w:b/>
          <w:bCs/>
          <w:color w:val="000000" w:themeColor="text1"/>
          <w:sz w:val="24"/>
          <w:szCs w:val="24"/>
        </w:rPr>
        <w:t>（</w:t>
      </w:r>
      <w:r w:rsidRPr="005F699F">
        <w:rPr>
          <w:rFonts w:asciiTheme="minorEastAsia" w:eastAsiaTheme="minorEastAsia" w:hAnsiTheme="minorEastAsia"/>
          <w:b/>
          <w:bCs/>
          <w:color w:val="000000" w:themeColor="text1"/>
          <w:sz w:val="24"/>
          <w:szCs w:val="24"/>
        </w:rPr>
        <w:t>15:10</w:t>
      </w:r>
      <w:r w:rsidRPr="005F699F">
        <w:rPr>
          <w:rFonts w:asciiTheme="minorEastAsia" w:eastAsiaTheme="minorEastAsia" w:hAnsiTheme="minorEastAsia" w:hint="eastAsia"/>
          <w:b/>
          <w:bCs/>
          <w:color w:val="000000" w:themeColor="text1"/>
          <w:sz w:val="24"/>
          <w:szCs w:val="24"/>
        </w:rPr>
        <w:t>）考试正式开始</w:t>
      </w:r>
      <w:r w:rsidR="00FF13AD">
        <w:rPr>
          <w:rFonts w:asciiTheme="minorEastAsia" w:eastAsiaTheme="minorEastAsia" w:hAnsiTheme="minorEastAsia" w:hint="eastAsia"/>
          <w:b/>
          <w:bCs/>
          <w:color w:val="000000" w:themeColor="text1"/>
          <w:sz w:val="24"/>
          <w:szCs w:val="24"/>
        </w:rPr>
        <w:t>；</w:t>
      </w:r>
      <w:r w:rsidRPr="005F699F">
        <w:rPr>
          <w:rFonts w:asciiTheme="minorEastAsia" w:eastAsiaTheme="minorEastAsia" w:hAnsiTheme="minorEastAsia"/>
          <w:b/>
          <w:bCs/>
          <w:color w:val="000000" w:themeColor="text1"/>
          <w:sz w:val="24"/>
          <w:szCs w:val="24"/>
        </w:rPr>
        <w:t>10:05</w:t>
      </w:r>
      <w:r w:rsidRPr="005F699F">
        <w:rPr>
          <w:rFonts w:asciiTheme="minorEastAsia" w:eastAsiaTheme="minorEastAsia" w:hAnsiTheme="minorEastAsia" w:hint="eastAsia"/>
          <w:b/>
          <w:bCs/>
          <w:color w:val="000000" w:themeColor="text1"/>
          <w:sz w:val="24"/>
          <w:szCs w:val="24"/>
        </w:rPr>
        <w:t>（</w:t>
      </w:r>
      <w:r w:rsidRPr="005F699F">
        <w:rPr>
          <w:rFonts w:asciiTheme="minorEastAsia" w:eastAsiaTheme="minorEastAsia" w:hAnsiTheme="minorEastAsia"/>
          <w:b/>
          <w:bCs/>
          <w:color w:val="000000" w:themeColor="text1"/>
          <w:sz w:val="24"/>
          <w:szCs w:val="24"/>
        </w:rPr>
        <w:t>16:10</w:t>
      </w:r>
      <w:r w:rsidRPr="005F699F">
        <w:rPr>
          <w:rFonts w:asciiTheme="minorEastAsia" w:eastAsiaTheme="minorEastAsia" w:hAnsiTheme="minorEastAsia" w:hint="eastAsia"/>
          <w:b/>
          <w:bCs/>
          <w:color w:val="000000" w:themeColor="text1"/>
          <w:sz w:val="24"/>
          <w:szCs w:val="24"/>
        </w:rPr>
        <w:t>）听力考试结束</w:t>
      </w:r>
      <w:r w:rsidR="00FF13AD">
        <w:rPr>
          <w:rFonts w:asciiTheme="minorEastAsia" w:eastAsiaTheme="minorEastAsia" w:hAnsiTheme="minorEastAsia" w:hint="eastAsia"/>
          <w:b/>
          <w:bCs/>
          <w:color w:val="000000" w:themeColor="text1"/>
          <w:sz w:val="24"/>
          <w:szCs w:val="24"/>
        </w:rPr>
        <w:t>，</w:t>
      </w:r>
      <w:r w:rsidRPr="005F699F">
        <w:rPr>
          <w:rFonts w:asciiTheme="minorEastAsia" w:eastAsiaTheme="minorEastAsia" w:hAnsiTheme="minorEastAsia" w:hint="eastAsia"/>
          <w:b/>
          <w:bCs/>
          <w:color w:val="000000" w:themeColor="text1"/>
          <w:sz w:val="24"/>
          <w:szCs w:val="24"/>
        </w:rPr>
        <w:t>收答题卡</w:t>
      </w:r>
      <w:r w:rsidR="00FF13AD">
        <w:rPr>
          <w:rFonts w:asciiTheme="minorEastAsia" w:eastAsiaTheme="minorEastAsia" w:hAnsiTheme="minorEastAsia"/>
          <w:b/>
          <w:bCs/>
          <w:color w:val="000000" w:themeColor="text1"/>
          <w:sz w:val="24"/>
          <w:szCs w:val="24"/>
        </w:rPr>
        <w:t>1</w:t>
      </w:r>
      <w:r w:rsidR="00FF13AD">
        <w:rPr>
          <w:rFonts w:asciiTheme="minorEastAsia" w:eastAsiaTheme="minorEastAsia" w:hAnsiTheme="minorEastAsia" w:hint="eastAsia"/>
          <w:b/>
          <w:bCs/>
          <w:color w:val="000000" w:themeColor="text1"/>
          <w:sz w:val="24"/>
          <w:szCs w:val="24"/>
        </w:rPr>
        <w:t>；</w:t>
      </w:r>
      <w:r w:rsidRPr="005F699F">
        <w:rPr>
          <w:rFonts w:asciiTheme="minorEastAsia" w:eastAsiaTheme="minorEastAsia" w:hAnsiTheme="minorEastAsia"/>
          <w:b/>
          <w:bCs/>
          <w:color w:val="000000" w:themeColor="text1"/>
          <w:sz w:val="24"/>
          <w:szCs w:val="24"/>
        </w:rPr>
        <w:t>11:20</w:t>
      </w:r>
      <w:r w:rsidRPr="005F699F">
        <w:rPr>
          <w:rFonts w:asciiTheme="minorEastAsia" w:eastAsiaTheme="minorEastAsia" w:hAnsiTheme="minorEastAsia" w:hint="eastAsia"/>
          <w:b/>
          <w:bCs/>
          <w:color w:val="000000" w:themeColor="text1"/>
          <w:sz w:val="24"/>
          <w:szCs w:val="24"/>
        </w:rPr>
        <w:t>（</w:t>
      </w:r>
      <w:r w:rsidRPr="005F699F">
        <w:rPr>
          <w:rFonts w:asciiTheme="minorEastAsia" w:eastAsiaTheme="minorEastAsia" w:hAnsiTheme="minorEastAsia"/>
          <w:b/>
          <w:bCs/>
          <w:color w:val="000000" w:themeColor="text1"/>
          <w:sz w:val="24"/>
          <w:szCs w:val="24"/>
        </w:rPr>
        <w:t>17:25</w:t>
      </w:r>
      <w:r w:rsidR="00FF13AD">
        <w:rPr>
          <w:rFonts w:asciiTheme="minorEastAsia" w:eastAsiaTheme="minorEastAsia" w:hAnsiTheme="minorEastAsia" w:hint="eastAsia"/>
          <w:b/>
          <w:bCs/>
          <w:color w:val="000000" w:themeColor="text1"/>
          <w:sz w:val="24"/>
          <w:szCs w:val="24"/>
        </w:rPr>
        <w:t>）考试结束。</w:t>
      </w:r>
    </w:p>
    <w:p w:rsidR="00E02FD7" w:rsidRPr="00FA7397" w:rsidRDefault="00E02FD7" w:rsidP="00CE703C">
      <w:pPr>
        <w:pStyle w:val="6"/>
        <w:rPr>
          <w:color w:val="000000" w:themeColor="text1"/>
        </w:rPr>
      </w:pPr>
      <w:r w:rsidRPr="00FA7397">
        <w:rPr>
          <w:rFonts w:eastAsiaTheme="minorEastAsia"/>
        </w:rPr>
        <w:br w:type="page"/>
      </w:r>
    </w:p>
    <w:p w:rsidR="000436F4" w:rsidRPr="00FA7397" w:rsidRDefault="000436F4" w:rsidP="001B3668">
      <w:pPr>
        <w:pStyle w:val="1"/>
        <w:jc w:val="center"/>
        <w:rPr>
          <w:color w:val="000000" w:themeColor="text1"/>
        </w:rPr>
      </w:pPr>
      <w:bookmarkStart w:id="2" w:name="_Toc58233693"/>
      <w:r w:rsidRPr="00FA7397">
        <w:rPr>
          <w:rFonts w:hint="eastAsia"/>
          <w:color w:val="000000" w:themeColor="text1"/>
        </w:rPr>
        <w:lastRenderedPageBreak/>
        <w:t>全国大学英语四</w:t>
      </w:r>
      <w:r w:rsidR="00586458" w:rsidRPr="00FA7397">
        <w:rPr>
          <w:rFonts w:hint="eastAsia"/>
          <w:color w:val="000000" w:themeColor="text1"/>
        </w:rPr>
        <w:t>、</w:t>
      </w:r>
      <w:r w:rsidRPr="00FA7397">
        <w:rPr>
          <w:rFonts w:hint="eastAsia"/>
          <w:color w:val="000000" w:themeColor="text1"/>
        </w:rPr>
        <w:t>六级考试</w:t>
      </w:r>
      <w:r w:rsidR="00D10F99">
        <w:rPr>
          <w:rFonts w:hint="eastAsia"/>
          <w:color w:val="000000" w:themeColor="text1"/>
        </w:rPr>
        <w:t>监考教师</w:t>
      </w:r>
      <w:r w:rsidRPr="00FA7397">
        <w:rPr>
          <w:rFonts w:hint="eastAsia"/>
          <w:color w:val="000000" w:themeColor="text1"/>
        </w:rPr>
        <w:t>守则</w:t>
      </w:r>
      <w:bookmarkEnd w:id="2"/>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1</w:t>
      </w:r>
      <w:r w:rsidR="001B7214">
        <w:rPr>
          <w:color w:val="000000" w:themeColor="text1"/>
          <w:sz w:val="24"/>
        </w:rPr>
        <w:t xml:space="preserve">. </w:t>
      </w:r>
      <w:r w:rsidR="000436F4" w:rsidRPr="00FA7397">
        <w:rPr>
          <w:rFonts w:hint="eastAsia"/>
          <w:color w:val="000000" w:themeColor="text1"/>
          <w:sz w:val="24"/>
        </w:rPr>
        <w:t>必须以高度的责任感和熟练的业务技能做好考场的监督</w:t>
      </w:r>
      <w:r w:rsidR="00586458" w:rsidRPr="00FA7397">
        <w:rPr>
          <w:rFonts w:hint="eastAsia"/>
          <w:color w:val="000000" w:themeColor="text1"/>
          <w:sz w:val="24"/>
        </w:rPr>
        <w:t>、</w:t>
      </w:r>
      <w:r w:rsidR="000436F4" w:rsidRPr="00FA7397">
        <w:rPr>
          <w:rFonts w:hint="eastAsia"/>
          <w:color w:val="000000" w:themeColor="text1"/>
          <w:sz w:val="24"/>
        </w:rPr>
        <w:t>检查工作，严格维护考场纪律</w:t>
      </w:r>
      <w:r w:rsidR="00586458" w:rsidRPr="00FA7397">
        <w:rPr>
          <w:rFonts w:hint="eastAsia"/>
          <w:color w:val="000000" w:themeColor="text1"/>
          <w:sz w:val="24"/>
        </w:rPr>
        <w:t>、</w:t>
      </w:r>
      <w:r w:rsidR="000436F4" w:rsidRPr="00FA7397">
        <w:rPr>
          <w:rFonts w:hint="eastAsia"/>
          <w:color w:val="000000" w:themeColor="text1"/>
          <w:sz w:val="24"/>
        </w:rPr>
        <w:t>制止违纪作弊行为，确保考试公正</w:t>
      </w:r>
      <w:r w:rsidR="00586458" w:rsidRPr="00FA7397">
        <w:rPr>
          <w:rFonts w:hint="eastAsia"/>
          <w:color w:val="000000" w:themeColor="text1"/>
          <w:sz w:val="24"/>
        </w:rPr>
        <w:t>、</w:t>
      </w:r>
      <w:r w:rsidR="000436F4" w:rsidRPr="00FA7397">
        <w:rPr>
          <w:rFonts w:hint="eastAsia"/>
          <w:color w:val="000000" w:themeColor="text1"/>
          <w:sz w:val="24"/>
        </w:rPr>
        <w:t>顺利地进行。</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2</w:t>
      </w:r>
      <w:r w:rsidR="001B7214">
        <w:rPr>
          <w:color w:val="000000" w:themeColor="text1"/>
          <w:sz w:val="24"/>
        </w:rPr>
        <w:t xml:space="preserve">. </w:t>
      </w:r>
      <w:r w:rsidR="000436F4" w:rsidRPr="00FA7397">
        <w:rPr>
          <w:rFonts w:hint="eastAsia"/>
          <w:color w:val="000000" w:themeColor="text1"/>
          <w:sz w:val="24"/>
        </w:rPr>
        <w:t>考前必须参加培训，认真学习有关考试的政策</w:t>
      </w:r>
      <w:r w:rsidR="00586458" w:rsidRPr="00FA7397">
        <w:rPr>
          <w:rFonts w:hint="eastAsia"/>
          <w:color w:val="000000" w:themeColor="text1"/>
          <w:sz w:val="24"/>
        </w:rPr>
        <w:t>、</w:t>
      </w:r>
      <w:r w:rsidR="000436F4" w:rsidRPr="00FA7397">
        <w:rPr>
          <w:rFonts w:hint="eastAsia"/>
          <w:color w:val="000000" w:themeColor="text1"/>
          <w:sz w:val="24"/>
        </w:rPr>
        <w:t>法规，熟悉监考业务。未经培训或培训考核不合格者不得承担监考工作。</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3</w:t>
      </w:r>
      <w:r w:rsidR="001B7214">
        <w:rPr>
          <w:color w:val="000000" w:themeColor="text1"/>
          <w:sz w:val="24"/>
        </w:rPr>
        <w:t xml:space="preserve">. </w:t>
      </w:r>
      <w:r w:rsidR="000436F4" w:rsidRPr="00FA7397">
        <w:rPr>
          <w:rFonts w:hint="eastAsia"/>
          <w:color w:val="000000" w:themeColor="text1"/>
          <w:sz w:val="24"/>
        </w:rPr>
        <w:t>在履行监考职责时必须佩带规定标志，严格遵守考点考试作息制度，不迟到</w:t>
      </w:r>
      <w:r w:rsidR="00586458" w:rsidRPr="00FA7397">
        <w:rPr>
          <w:rFonts w:hint="eastAsia"/>
          <w:color w:val="000000" w:themeColor="text1"/>
          <w:sz w:val="24"/>
        </w:rPr>
        <w:t>、</w:t>
      </w:r>
      <w:r w:rsidR="000436F4" w:rsidRPr="00FA7397">
        <w:rPr>
          <w:rFonts w:hint="eastAsia"/>
          <w:color w:val="000000" w:themeColor="text1"/>
          <w:sz w:val="24"/>
        </w:rPr>
        <w:t>不早退，不擅离职守，</w:t>
      </w:r>
      <w:r w:rsidR="008541BA">
        <w:rPr>
          <w:rFonts w:hint="eastAsia"/>
          <w:color w:val="000000" w:themeColor="text1"/>
          <w:sz w:val="24"/>
        </w:rPr>
        <w:t>不得携带手机等</w:t>
      </w:r>
      <w:r w:rsidR="008541BA">
        <w:rPr>
          <w:color w:val="000000" w:themeColor="text1"/>
          <w:sz w:val="24"/>
        </w:rPr>
        <w:t>通讯设备进入考场</w:t>
      </w:r>
      <w:r w:rsidR="000436F4" w:rsidRPr="00FA7397">
        <w:rPr>
          <w:rFonts w:hint="eastAsia"/>
          <w:color w:val="000000" w:themeColor="text1"/>
          <w:sz w:val="24"/>
        </w:rPr>
        <w:t>。</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4</w:t>
      </w:r>
      <w:r w:rsidR="001B7214">
        <w:rPr>
          <w:color w:val="000000" w:themeColor="text1"/>
          <w:sz w:val="24"/>
        </w:rPr>
        <w:t xml:space="preserve">. </w:t>
      </w:r>
      <w:r w:rsidR="000436F4" w:rsidRPr="00FA7397">
        <w:rPr>
          <w:rFonts w:hint="eastAsia"/>
          <w:color w:val="000000" w:themeColor="text1"/>
          <w:sz w:val="24"/>
        </w:rPr>
        <w:t>考前领取试卷必须严格履行交接手续。认真核对考试级别</w:t>
      </w:r>
      <w:r w:rsidR="00586458" w:rsidRPr="00FA7397">
        <w:rPr>
          <w:rFonts w:hint="eastAsia"/>
          <w:color w:val="000000" w:themeColor="text1"/>
          <w:sz w:val="24"/>
        </w:rPr>
        <w:t>、</w:t>
      </w:r>
      <w:r w:rsidR="000436F4" w:rsidRPr="00FA7397">
        <w:rPr>
          <w:rFonts w:hint="eastAsia"/>
          <w:color w:val="000000" w:themeColor="text1"/>
          <w:sz w:val="24"/>
        </w:rPr>
        <w:t>语种</w:t>
      </w:r>
      <w:r w:rsidR="00586458" w:rsidRPr="00FA7397">
        <w:rPr>
          <w:rFonts w:hint="eastAsia"/>
          <w:color w:val="000000" w:themeColor="text1"/>
          <w:sz w:val="24"/>
        </w:rPr>
        <w:t>、</w:t>
      </w:r>
      <w:r w:rsidR="000436F4" w:rsidRPr="00FA7397">
        <w:rPr>
          <w:rFonts w:hint="eastAsia"/>
          <w:color w:val="000000" w:themeColor="text1"/>
          <w:sz w:val="24"/>
        </w:rPr>
        <w:t>密封情况，发现异常情况应立即向考点主考报告。</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5</w:t>
      </w:r>
      <w:r w:rsidR="001B7214">
        <w:rPr>
          <w:color w:val="000000" w:themeColor="text1"/>
          <w:sz w:val="24"/>
        </w:rPr>
        <w:t xml:space="preserve">. </w:t>
      </w:r>
      <w:r w:rsidR="000436F4" w:rsidRPr="00FA7397">
        <w:rPr>
          <w:rFonts w:hint="eastAsia"/>
          <w:color w:val="000000" w:themeColor="text1"/>
          <w:sz w:val="24"/>
        </w:rPr>
        <w:t>应在考生入场前检查</w:t>
      </w:r>
      <w:r w:rsidR="00586458" w:rsidRPr="00FA7397">
        <w:rPr>
          <w:rFonts w:hint="eastAsia"/>
          <w:color w:val="000000" w:themeColor="text1"/>
          <w:sz w:val="24"/>
        </w:rPr>
        <w:t>、</w:t>
      </w:r>
      <w:r w:rsidR="000436F4" w:rsidRPr="00FA7397">
        <w:rPr>
          <w:rFonts w:hint="eastAsia"/>
          <w:color w:val="000000" w:themeColor="text1"/>
          <w:sz w:val="24"/>
        </w:rPr>
        <w:t>整理考场。考试结束前，未经主考同意，不得擅自离开考场。</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6</w:t>
      </w:r>
      <w:r w:rsidR="001B7214">
        <w:rPr>
          <w:color w:val="000000" w:themeColor="text1"/>
          <w:sz w:val="24"/>
        </w:rPr>
        <w:t xml:space="preserve">. </w:t>
      </w:r>
      <w:r w:rsidR="000436F4" w:rsidRPr="00FA7397">
        <w:rPr>
          <w:rFonts w:hint="eastAsia"/>
          <w:color w:val="000000" w:themeColor="text1"/>
          <w:sz w:val="24"/>
        </w:rPr>
        <w:t>考生入场时，要组织考生有秩序地进入考场，认真检查每一位考生的准考证和有效身份证件等统一规定的证件是否齐全，证件上的照片与本人是否相符，准考证上的考场号等是否与本考场相符，并要求考生在考场座位表上自己的姓名后签字。考生入场时间开始</w:t>
      </w:r>
      <w:r w:rsidR="004E3D32">
        <w:rPr>
          <w:color w:val="000000" w:themeColor="text1"/>
          <w:sz w:val="24"/>
        </w:rPr>
        <w:t>40</w:t>
      </w:r>
      <w:r w:rsidR="000436F4" w:rsidRPr="00FA7397">
        <w:rPr>
          <w:rFonts w:hint="eastAsia"/>
          <w:color w:val="000000" w:themeColor="text1"/>
          <w:sz w:val="24"/>
        </w:rPr>
        <w:t>分钟（即上午</w:t>
      </w:r>
      <w:r w:rsidR="000436F4" w:rsidRPr="00FA7397">
        <w:rPr>
          <w:color w:val="000000" w:themeColor="text1"/>
          <w:sz w:val="24"/>
        </w:rPr>
        <w:t>9</w:t>
      </w:r>
      <w:r w:rsidR="000436F4" w:rsidRPr="00FA7397">
        <w:rPr>
          <w:rFonts w:hint="eastAsia"/>
          <w:color w:val="000000" w:themeColor="text1"/>
          <w:sz w:val="24"/>
        </w:rPr>
        <w:t>：</w:t>
      </w:r>
      <w:r w:rsidR="000436F4" w:rsidRPr="00FA7397">
        <w:rPr>
          <w:color w:val="000000" w:themeColor="text1"/>
          <w:sz w:val="24"/>
        </w:rPr>
        <w:t>00</w:t>
      </w:r>
      <w:r w:rsidR="000436F4" w:rsidRPr="00FA7397">
        <w:rPr>
          <w:rFonts w:hint="eastAsia"/>
          <w:color w:val="000000" w:themeColor="text1"/>
          <w:sz w:val="24"/>
        </w:rPr>
        <w:t>，下午</w:t>
      </w:r>
      <w:r w:rsidR="000436F4" w:rsidRPr="00FA7397">
        <w:rPr>
          <w:color w:val="000000" w:themeColor="text1"/>
          <w:sz w:val="24"/>
        </w:rPr>
        <w:t>15</w:t>
      </w:r>
      <w:r w:rsidR="000436F4" w:rsidRPr="00FA7397">
        <w:rPr>
          <w:rFonts w:hint="eastAsia"/>
          <w:color w:val="000000" w:themeColor="text1"/>
          <w:sz w:val="24"/>
        </w:rPr>
        <w:t>：</w:t>
      </w:r>
      <w:r w:rsidR="000436F4" w:rsidRPr="00FA7397">
        <w:rPr>
          <w:color w:val="000000" w:themeColor="text1"/>
          <w:sz w:val="24"/>
        </w:rPr>
        <w:t>00</w:t>
      </w:r>
      <w:r w:rsidR="000436F4" w:rsidRPr="00FA7397">
        <w:rPr>
          <w:rFonts w:hint="eastAsia"/>
          <w:color w:val="000000" w:themeColor="text1"/>
          <w:sz w:val="24"/>
        </w:rPr>
        <w:t>）后，</w:t>
      </w:r>
      <w:r w:rsidR="00D10F99">
        <w:rPr>
          <w:rFonts w:hint="eastAsia"/>
          <w:color w:val="000000" w:themeColor="text1"/>
          <w:sz w:val="24"/>
        </w:rPr>
        <w:t>监考教师</w:t>
      </w:r>
      <w:r w:rsidR="000436F4" w:rsidRPr="00FA7397">
        <w:rPr>
          <w:rFonts w:hint="eastAsia"/>
          <w:color w:val="000000" w:themeColor="text1"/>
          <w:sz w:val="24"/>
        </w:rPr>
        <w:t>禁止迟到考生入场。</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7</w:t>
      </w:r>
      <w:r w:rsidR="001B7214">
        <w:rPr>
          <w:color w:val="000000" w:themeColor="text1"/>
          <w:sz w:val="24"/>
        </w:rPr>
        <w:t xml:space="preserve">. </w:t>
      </w:r>
      <w:r w:rsidR="000436F4" w:rsidRPr="00FA7397">
        <w:rPr>
          <w:rFonts w:hint="eastAsia"/>
          <w:color w:val="000000" w:themeColor="text1"/>
          <w:sz w:val="24"/>
        </w:rPr>
        <w:t>应严格遵守考试时间，不得擅自提前或拖延考试开始和结束时间。</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8</w:t>
      </w:r>
      <w:r w:rsidR="001B7214">
        <w:rPr>
          <w:color w:val="000000" w:themeColor="text1"/>
          <w:sz w:val="24"/>
        </w:rPr>
        <w:t xml:space="preserve">. </w:t>
      </w:r>
      <w:r w:rsidR="000436F4" w:rsidRPr="00FA7397">
        <w:rPr>
          <w:rFonts w:hint="eastAsia"/>
          <w:color w:val="000000" w:themeColor="text1"/>
          <w:sz w:val="24"/>
        </w:rPr>
        <w:t>试卷启封时，如发现试卷差错，应及时采取有效措施，按照有关程序换取备用试卷；遇有漏印</w:t>
      </w:r>
      <w:r w:rsidR="00586458" w:rsidRPr="00FA7397">
        <w:rPr>
          <w:rFonts w:hint="eastAsia"/>
          <w:color w:val="000000" w:themeColor="text1"/>
          <w:sz w:val="24"/>
        </w:rPr>
        <w:t>、</w:t>
      </w:r>
      <w:r w:rsidR="000436F4" w:rsidRPr="00FA7397">
        <w:rPr>
          <w:rFonts w:hint="eastAsia"/>
          <w:color w:val="000000" w:themeColor="text1"/>
          <w:sz w:val="24"/>
        </w:rPr>
        <w:t>重印</w:t>
      </w:r>
      <w:r w:rsidR="00586458" w:rsidRPr="00FA7397">
        <w:rPr>
          <w:rFonts w:hint="eastAsia"/>
          <w:color w:val="000000" w:themeColor="text1"/>
          <w:sz w:val="24"/>
        </w:rPr>
        <w:t>、</w:t>
      </w:r>
      <w:r w:rsidR="000436F4" w:rsidRPr="00FA7397">
        <w:rPr>
          <w:rFonts w:hint="eastAsia"/>
          <w:color w:val="000000" w:themeColor="text1"/>
          <w:sz w:val="24"/>
        </w:rPr>
        <w:t>错印的试卷时，应立即通过流动</w:t>
      </w:r>
      <w:r w:rsidR="00D10F99">
        <w:rPr>
          <w:rFonts w:hint="eastAsia"/>
          <w:color w:val="000000" w:themeColor="text1"/>
          <w:sz w:val="24"/>
        </w:rPr>
        <w:t>监考教师</w:t>
      </w:r>
      <w:r w:rsidR="000436F4" w:rsidRPr="00FA7397">
        <w:rPr>
          <w:rFonts w:hint="eastAsia"/>
          <w:color w:val="000000" w:themeColor="text1"/>
          <w:sz w:val="24"/>
        </w:rPr>
        <w:t>向考点主考报告，保证考试正常实施。</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9</w:t>
      </w:r>
      <w:r w:rsidR="001B7214">
        <w:rPr>
          <w:color w:val="000000" w:themeColor="text1"/>
          <w:sz w:val="24"/>
        </w:rPr>
        <w:t xml:space="preserve">. </w:t>
      </w:r>
      <w:r w:rsidR="000436F4" w:rsidRPr="00FA7397">
        <w:rPr>
          <w:rFonts w:hint="eastAsia"/>
          <w:color w:val="000000" w:themeColor="text1"/>
          <w:sz w:val="24"/>
        </w:rPr>
        <w:t>考点开始考试的统一信号发出时，向考生宣布考试开始。</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1</w:t>
      </w:r>
      <w:r>
        <w:rPr>
          <w:color w:val="000000" w:themeColor="text1"/>
          <w:sz w:val="24"/>
        </w:rPr>
        <w:t>0</w:t>
      </w:r>
      <w:r w:rsidR="001B7214">
        <w:rPr>
          <w:color w:val="000000" w:themeColor="text1"/>
          <w:sz w:val="24"/>
        </w:rPr>
        <w:t xml:space="preserve">. </w:t>
      </w:r>
      <w:r w:rsidR="000436F4" w:rsidRPr="00FA7397">
        <w:rPr>
          <w:rFonts w:hint="eastAsia"/>
          <w:color w:val="000000" w:themeColor="text1"/>
          <w:sz w:val="24"/>
        </w:rPr>
        <w:t>听力部分考试进行时，原则上不得在考场内走动，以免影响考试。</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1</w:t>
      </w:r>
      <w:r>
        <w:rPr>
          <w:color w:val="000000" w:themeColor="text1"/>
          <w:sz w:val="24"/>
        </w:rPr>
        <w:t>1</w:t>
      </w:r>
      <w:r w:rsidR="001B7214">
        <w:rPr>
          <w:color w:val="000000" w:themeColor="text1"/>
          <w:sz w:val="24"/>
        </w:rPr>
        <w:t xml:space="preserve">. </w:t>
      </w:r>
      <w:r w:rsidR="000436F4" w:rsidRPr="00FA7397">
        <w:rPr>
          <w:rFonts w:hint="eastAsia"/>
          <w:color w:val="000000" w:themeColor="text1"/>
          <w:sz w:val="24"/>
        </w:rPr>
        <w:t>不得向考生解释任何有关试题内容的问题，对试卷印刷不清之处所提出的询问，应当众答复，试题有更正时应及时当众板书公布。</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1</w:t>
      </w:r>
      <w:r>
        <w:rPr>
          <w:color w:val="000000" w:themeColor="text1"/>
          <w:sz w:val="24"/>
        </w:rPr>
        <w:t>2</w:t>
      </w:r>
      <w:r w:rsidR="001B7214">
        <w:rPr>
          <w:color w:val="000000" w:themeColor="text1"/>
          <w:sz w:val="24"/>
        </w:rPr>
        <w:t xml:space="preserve">. </w:t>
      </w:r>
      <w:r w:rsidR="000436F4" w:rsidRPr="00FA7397">
        <w:rPr>
          <w:rFonts w:hint="eastAsia"/>
          <w:color w:val="000000" w:themeColor="text1"/>
          <w:sz w:val="24"/>
        </w:rPr>
        <w:t>认真监督考生考试，制止考生违反考试纪律的行为</w:t>
      </w:r>
      <w:r w:rsidR="000436F4" w:rsidRPr="00FA7397">
        <w:rPr>
          <w:color w:val="000000" w:themeColor="text1"/>
          <w:sz w:val="24"/>
        </w:rPr>
        <w:t>,</w:t>
      </w:r>
      <w:r w:rsidR="000436F4" w:rsidRPr="00FA7397">
        <w:rPr>
          <w:rFonts w:hint="eastAsia"/>
          <w:color w:val="000000" w:themeColor="text1"/>
          <w:sz w:val="24"/>
        </w:rPr>
        <w:t>不得隐瞒袒护。必须将违纪考生的情况如实填入考场记录单</w:t>
      </w:r>
      <w:r w:rsidR="001408B5">
        <w:rPr>
          <w:rFonts w:hint="eastAsia"/>
          <w:color w:val="000000" w:themeColor="text1"/>
          <w:sz w:val="24"/>
        </w:rPr>
        <w:t>，</w:t>
      </w:r>
      <w:r w:rsidR="000436F4" w:rsidRPr="00FA7397">
        <w:rPr>
          <w:rFonts w:hint="eastAsia"/>
          <w:color w:val="000000" w:themeColor="text1"/>
          <w:sz w:val="24"/>
        </w:rPr>
        <w:t>没收的违纪证据，应附在考场记录单后。对扰乱考场秩序者可以直接逐出考场，并报告考点主考及时处理，记入考场记录单。</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1</w:t>
      </w:r>
      <w:r>
        <w:rPr>
          <w:color w:val="000000" w:themeColor="text1"/>
          <w:sz w:val="24"/>
        </w:rPr>
        <w:t>3</w:t>
      </w:r>
      <w:r w:rsidR="001B7214">
        <w:rPr>
          <w:color w:val="000000" w:themeColor="text1"/>
          <w:sz w:val="24"/>
        </w:rPr>
        <w:t xml:space="preserve">. </w:t>
      </w:r>
      <w:r w:rsidR="000436F4" w:rsidRPr="00FA7397">
        <w:rPr>
          <w:rFonts w:hint="eastAsia"/>
          <w:color w:val="000000" w:themeColor="text1"/>
          <w:sz w:val="24"/>
        </w:rPr>
        <w:t>对考生既要严格执行纪律，又要耐心热情，不要因执行纪律而影响考场正常秩序。</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1</w:t>
      </w:r>
      <w:r>
        <w:rPr>
          <w:color w:val="000000" w:themeColor="text1"/>
          <w:sz w:val="24"/>
        </w:rPr>
        <w:t>4</w:t>
      </w:r>
      <w:r w:rsidR="001B7214">
        <w:rPr>
          <w:color w:val="000000" w:themeColor="text1"/>
          <w:sz w:val="24"/>
        </w:rPr>
        <w:t xml:space="preserve">. </w:t>
      </w:r>
      <w:r w:rsidR="000436F4" w:rsidRPr="00FA7397">
        <w:rPr>
          <w:rFonts w:hint="eastAsia"/>
          <w:color w:val="000000" w:themeColor="text1"/>
          <w:sz w:val="24"/>
        </w:rPr>
        <w:t>有权制止除佩带规定标志以外的任何人进入考场，有权制止未经省级教育考试机构允许的任何人在考场内照相</w:t>
      </w:r>
      <w:r w:rsidR="00586458" w:rsidRPr="00FA7397">
        <w:rPr>
          <w:rFonts w:hint="eastAsia"/>
          <w:color w:val="000000" w:themeColor="text1"/>
          <w:sz w:val="24"/>
        </w:rPr>
        <w:t>、</w:t>
      </w:r>
      <w:r w:rsidR="000436F4" w:rsidRPr="00FA7397">
        <w:rPr>
          <w:rFonts w:hint="eastAsia"/>
          <w:color w:val="000000" w:themeColor="text1"/>
          <w:sz w:val="24"/>
        </w:rPr>
        <w:t>录像。</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1</w:t>
      </w:r>
      <w:r>
        <w:rPr>
          <w:color w:val="000000" w:themeColor="text1"/>
          <w:sz w:val="24"/>
        </w:rPr>
        <w:t>5</w:t>
      </w:r>
      <w:r w:rsidR="001B7214">
        <w:rPr>
          <w:color w:val="000000" w:themeColor="text1"/>
          <w:sz w:val="24"/>
        </w:rPr>
        <w:t xml:space="preserve">. </w:t>
      </w:r>
      <w:r w:rsidR="000436F4" w:rsidRPr="00FA7397">
        <w:rPr>
          <w:rFonts w:hint="eastAsia"/>
          <w:color w:val="000000" w:themeColor="text1"/>
          <w:sz w:val="24"/>
        </w:rPr>
        <w:t>在考场内应集中精力，严肃认真，忠于职守，不得做与监考无关的事情，不得</w:t>
      </w:r>
      <w:r w:rsidR="008541BA">
        <w:rPr>
          <w:rFonts w:hint="eastAsia"/>
          <w:color w:val="000000" w:themeColor="text1"/>
          <w:sz w:val="24"/>
        </w:rPr>
        <w:t>携带手机</w:t>
      </w:r>
      <w:r w:rsidR="008541BA">
        <w:rPr>
          <w:color w:val="000000" w:themeColor="text1"/>
          <w:sz w:val="24"/>
        </w:rPr>
        <w:t>进入考场</w:t>
      </w:r>
      <w:r w:rsidR="000436F4" w:rsidRPr="00FA7397">
        <w:rPr>
          <w:rFonts w:hint="eastAsia"/>
          <w:color w:val="000000" w:themeColor="text1"/>
          <w:sz w:val="24"/>
        </w:rPr>
        <w:t>，不得以任何形式向外发布考场内信息。</w:t>
      </w:r>
    </w:p>
    <w:p w:rsidR="00E02FD7" w:rsidRPr="00FA7397" w:rsidRDefault="00E672F4" w:rsidP="0036405E">
      <w:pPr>
        <w:spacing w:line="380" w:lineRule="exact"/>
        <w:ind w:firstLineChars="200" w:firstLine="480"/>
        <w:rPr>
          <w:rFonts w:eastAsiaTheme="minorEastAsia"/>
          <w:bCs/>
          <w:color w:val="000000" w:themeColor="text1"/>
          <w:sz w:val="24"/>
          <w:szCs w:val="24"/>
        </w:rPr>
      </w:pPr>
      <w:r>
        <w:rPr>
          <w:rFonts w:hint="eastAsia"/>
          <w:color w:val="000000" w:themeColor="text1"/>
          <w:sz w:val="24"/>
        </w:rPr>
        <w:t>1</w:t>
      </w:r>
      <w:r>
        <w:rPr>
          <w:color w:val="000000" w:themeColor="text1"/>
          <w:sz w:val="24"/>
        </w:rPr>
        <w:t>6</w:t>
      </w:r>
      <w:r w:rsidR="001B7214">
        <w:rPr>
          <w:color w:val="000000" w:themeColor="text1"/>
          <w:sz w:val="24"/>
        </w:rPr>
        <w:t xml:space="preserve">. </w:t>
      </w:r>
      <w:r w:rsidR="000436F4" w:rsidRPr="00FA7397">
        <w:rPr>
          <w:rFonts w:hint="eastAsia"/>
          <w:color w:val="000000" w:themeColor="text1"/>
          <w:sz w:val="24"/>
        </w:rPr>
        <w:t>不得监守自盗，不准暗示</w:t>
      </w:r>
      <w:r w:rsidR="00586458" w:rsidRPr="00FA7397">
        <w:rPr>
          <w:rFonts w:hint="eastAsia"/>
          <w:color w:val="000000" w:themeColor="text1"/>
          <w:sz w:val="24"/>
        </w:rPr>
        <w:t>、</w:t>
      </w:r>
      <w:r w:rsidR="000436F4" w:rsidRPr="00FA7397">
        <w:rPr>
          <w:rFonts w:hint="eastAsia"/>
          <w:color w:val="000000" w:themeColor="text1"/>
          <w:sz w:val="24"/>
        </w:rPr>
        <w:t>协助或支持考生违规，不得拆封缺考考生和多余的空白试卷，不得以任何理由私留</w:t>
      </w:r>
      <w:r w:rsidR="00586458" w:rsidRPr="00FA7397">
        <w:rPr>
          <w:rFonts w:hint="eastAsia"/>
          <w:color w:val="000000" w:themeColor="text1"/>
          <w:sz w:val="24"/>
        </w:rPr>
        <w:t>、</w:t>
      </w:r>
      <w:r w:rsidR="000436F4" w:rsidRPr="00FA7397">
        <w:rPr>
          <w:rFonts w:hint="eastAsia"/>
          <w:color w:val="000000" w:themeColor="text1"/>
          <w:sz w:val="24"/>
        </w:rPr>
        <w:t>复制试卷，也不得指使他人进行以上违规行为。</w:t>
      </w:r>
      <w:r w:rsidR="00D10F99">
        <w:rPr>
          <w:rFonts w:hint="eastAsia"/>
          <w:color w:val="000000" w:themeColor="text1"/>
          <w:sz w:val="24"/>
        </w:rPr>
        <w:t>监考教师</w:t>
      </w:r>
      <w:r w:rsidR="000436F4" w:rsidRPr="00FA7397">
        <w:rPr>
          <w:rFonts w:hint="eastAsia"/>
          <w:color w:val="000000" w:themeColor="text1"/>
          <w:sz w:val="24"/>
        </w:rPr>
        <w:t>违规的，视其情节将按有关规定给予处分，触犯刑律的，移送司法机关处理。</w:t>
      </w:r>
    </w:p>
    <w:p w:rsidR="00E02FD7" w:rsidRPr="00FA7397" w:rsidRDefault="00E02FD7" w:rsidP="001B3668">
      <w:pPr>
        <w:pStyle w:val="1"/>
        <w:jc w:val="center"/>
        <w:rPr>
          <w:color w:val="000000" w:themeColor="text1"/>
        </w:rPr>
      </w:pPr>
      <w:r w:rsidRPr="00FA7397">
        <w:rPr>
          <w:rFonts w:eastAsiaTheme="minorEastAsia"/>
          <w:color w:val="000000" w:themeColor="text1"/>
          <w:sz w:val="24"/>
          <w:szCs w:val="24"/>
        </w:rPr>
        <w:br w:type="page"/>
      </w:r>
      <w:bookmarkStart w:id="3" w:name="_Toc58233694"/>
      <w:r w:rsidRPr="00FA7397">
        <w:rPr>
          <w:rFonts w:hint="eastAsia"/>
          <w:color w:val="000000" w:themeColor="text1"/>
        </w:rPr>
        <w:lastRenderedPageBreak/>
        <w:t>全国大学英语四</w:t>
      </w:r>
      <w:r w:rsidR="00C467EE" w:rsidRPr="00FA7397">
        <w:rPr>
          <w:rFonts w:hint="eastAsia"/>
          <w:color w:val="000000" w:themeColor="text1"/>
        </w:rPr>
        <w:t>、</w:t>
      </w:r>
      <w:r w:rsidRPr="00FA7397">
        <w:rPr>
          <w:rFonts w:hint="eastAsia"/>
          <w:color w:val="000000" w:themeColor="text1"/>
        </w:rPr>
        <w:t>六级考试监考工作注意事项</w:t>
      </w:r>
      <w:bookmarkEnd w:id="3"/>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1</w:t>
      </w:r>
      <w:r w:rsidRPr="001408B5">
        <w:rPr>
          <w:rFonts w:ascii="宋体" w:hAnsi="宋体" w:hint="eastAsia"/>
          <w:color w:val="000000" w:themeColor="text1"/>
          <w:sz w:val="24"/>
          <w:szCs w:val="24"/>
        </w:rPr>
        <w:t>．考试题目在试题册上，全部题目在答题卡上作答，试卷类型通过试题册背面的条形码粘贴条进行区别。</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2</w:t>
      </w:r>
      <w:r w:rsidRPr="001408B5">
        <w:rPr>
          <w:rFonts w:ascii="宋体" w:hAnsi="宋体" w:hint="eastAsia"/>
          <w:color w:val="000000" w:themeColor="text1"/>
          <w:sz w:val="24"/>
          <w:szCs w:val="24"/>
        </w:rPr>
        <w:t>．考生须在考试时间内依次完成作文</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听力</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阅读</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翻译部分考试内容，作文题目在试题册背面，考生在完成作文题期间即开考半小时内（</w:t>
      </w:r>
      <w:r w:rsidR="00EE7DD2" w:rsidRPr="001408B5">
        <w:rPr>
          <w:rFonts w:ascii="宋体" w:hAnsi="宋体"/>
          <w:color w:val="000000" w:themeColor="text1"/>
          <w:sz w:val="24"/>
          <w:szCs w:val="24"/>
        </w:rPr>
        <w:t>CET4</w:t>
      </w:r>
      <w:r w:rsidRPr="001408B5">
        <w:rPr>
          <w:rFonts w:ascii="宋体" w:hAnsi="宋体"/>
          <w:color w:val="000000" w:themeColor="text1"/>
          <w:sz w:val="24"/>
          <w:szCs w:val="24"/>
        </w:rPr>
        <w:t xml:space="preserve"> 9:10-9:40</w:t>
      </w:r>
      <w:r w:rsidRPr="001408B5">
        <w:rPr>
          <w:rFonts w:ascii="宋体" w:hAnsi="宋体" w:hint="eastAsia"/>
          <w:color w:val="000000" w:themeColor="text1"/>
          <w:sz w:val="24"/>
          <w:szCs w:val="24"/>
        </w:rPr>
        <w:t>，</w:t>
      </w:r>
      <w:r w:rsidR="00EE7DD2" w:rsidRPr="001408B5">
        <w:rPr>
          <w:rFonts w:ascii="宋体" w:hAnsi="宋体"/>
          <w:color w:val="000000" w:themeColor="text1"/>
          <w:sz w:val="24"/>
          <w:szCs w:val="24"/>
        </w:rPr>
        <w:t xml:space="preserve">CET6 </w:t>
      </w:r>
      <w:r w:rsidRPr="001408B5">
        <w:rPr>
          <w:rFonts w:ascii="宋体" w:hAnsi="宋体"/>
          <w:color w:val="000000" w:themeColor="text1"/>
          <w:sz w:val="24"/>
          <w:szCs w:val="24"/>
        </w:rPr>
        <w:t>15:10-15:40</w:t>
      </w:r>
      <w:r w:rsidRPr="001408B5">
        <w:rPr>
          <w:rFonts w:ascii="宋体" w:hAnsi="宋体" w:hint="eastAsia"/>
          <w:color w:val="000000" w:themeColor="text1"/>
          <w:sz w:val="24"/>
          <w:szCs w:val="24"/>
        </w:rPr>
        <w:t>）不得翻阅试题册。</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3</w:t>
      </w:r>
      <w:r w:rsidRPr="001408B5">
        <w:rPr>
          <w:rFonts w:ascii="宋体" w:hAnsi="宋体" w:hint="eastAsia"/>
          <w:color w:val="000000" w:themeColor="text1"/>
          <w:sz w:val="24"/>
          <w:szCs w:val="24"/>
        </w:rPr>
        <w:t>．下发考试材料（四级</w:t>
      </w:r>
      <w:r w:rsidRPr="001408B5">
        <w:rPr>
          <w:rFonts w:ascii="宋体" w:hAnsi="宋体"/>
          <w:color w:val="000000" w:themeColor="text1"/>
          <w:sz w:val="24"/>
          <w:szCs w:val="24"/>
        </w:rPr>
        <w:t>9:00/CET6 15:00</w:t>
      </w:r>
      <w:r w:rsidRPr="001408B5">
        <w:rPr>
          <w:rFonts w:ascii="宋体" w:hAnsi="宋体" w:hint="eastAsia"/>
          <w:color w:val="000000" w:themeColor="text1"/>
          <w:sz w:val="24"/>
          <w:szCs w:val="24"/>
        </w:rPr>
        <w:t>），</w:t>
      </w:r>
      <w:r w:rsidR="00D10F99" w:rsidRPr="001408B5">
        <w:rPr>
          <w:rFonts w:ascii="宋体" w:hAnsi="宋体" w:hint="eastAsia"/>
          <w:color w:val="000000" w:themeColor="text1"/>
          <w:sz w:val="24"/>
          <w:szCs w:val="24"/>
        </w:rPr>
        <w:t>监考教师</w:t>
      </w:r>
      <w:r w:rsidRPr="001408B5">
        <w:rPr>
          <w:rFonts w:ascii="宋体" w:hAnsi="宋体" w:hint="eastAsia"/>
          <w:color w:val="000000" w:themeColor="text1"/>
          <w:sz w:val="24"/>
          <w:szCs w:val="24"/>
        </w:rPr>
        <w:t>当众向考生展示试卷袋及</w:t>
      </w:r>
      <w:r w:rsidR="0019448A" w:rsidRPr="001408B5">
        <w:rPr>
          <w:rFonts w:ascii="宋体" w:hAnsi="宋体" w:hint="eastAsia"/>
          <w:color w:val="000000" w:themeColor="text1"/>
          <w:sz w:val="24"/>
          <w:szCs w:val="24"/>
        </w:rPr>
        <w:t>光盘</w:t>
      </w:r>
      <w:r w:rsidRPr="001408B5">
        <w:rPr>
          <w:rFonts w:ascii="宋体" w:hAnsi="宋体" w:hint="eastAsia"/>
          <w:color w:val="000000" w:themeColor="text1"/>
          <w:sz w:val="24"/>
          <w:szCs w:val="24"/>
        </w:rPr>
        <w:t>密封完好，当众启封并核对无误后开始发答题卡</w:t>
      </w:r>
      <w:r w:rsidRPr="001408B5">
        <w:rPr>
          <w:rFonts w:ascii="宋体" w:hAnsi="宋体"/>
          <w:color w:val="000000" w:themeColor="text1"/>
          <w:sz w:val="24"/>
          <w:szCs w:val="24"/>
        </w:rPr>
        <w:t>1</w:t>
      </w:r>
      <w:r w:rsidRPr="001408B5">
        <w:rPr>
          <w:rFonts w:ascii="宋体" w:hAnsi="宋体" w:hint="eastAsia"/>
          <w:color w:val="000000" w:themeColor="text1"/>
          <w:sz w:val="24"/>
          <w:szCs w:val="24"/>
        </w:rPr>
        <w:t>及试题册，提示考生仔细阅读试题册正面的</w:t>
      </w:r>
      <w:r w:rsidRPr="001408B5">
        <w:rPr>
          <w:rFonts w:ascii="宋体" w:hAnsi="宋体"/>
          <w:color w:val="000000" w:themeColor="text1"/>
          <w:sz w:val="24"/>
          <w:szCs w:val="24"/>
        </w:rPr>
        <w:t>“</w:t>
      </w:r>
      <w:r w:rsidRPr="001408B5">
        <w:rPr>
          <w:rFonts w:ascii="宋体" w:hAnsi="宋体" w:hint="eastAsia"/>
          <w:color w:val="000000" w:themeColor="text1"/>
          <w:sz w:val="24"/>
          <w:szCs w:val="24"/>
        </w:rPr>
        <w:t>敬告考生</w:t>
      </w:r>
      <w:r w:rsidRPr="001408B5">
        <w:rPr>
          <w:rFonts w:ascii="宋体" w:hAnsi="宋体"/>
          <w:color w:val="000000" w:themeColor="text1"/>
          <w:sz w:val="24"/>
          <w:szCs w:val="24"/>
        </w:rPr>
        <w:t>”</w:t>
      </w:r>
      <w:r w:rsidRPr="001408B5">
        <w:rPr>
          <w:rFonts w:ascii="宋体" w:hAnsi="宋体" w:hint="eastAsia"/>
          <w:color w:val="000000" w:themeColor="text1"/>
          <w:sz w:val="24"/>
          <w:szCs w:val="24"/>
        </w:rPr>
        <w:t>内容，并指导考生在确认试题册封底的条形码粘贴条及答题卡无印刷质量问题后将试题册封底处的条形码揭下并粘贴于答题卡</w:t>
      </w:r>
      <w:r w:rsidRPr="001408B5">
        <w:rPr>
          <w:rFonts w:ascii="宋体" w:hAnsi="宋体"/>
          <w:color w:val="000000" w:themeColor="text1"/>
          <w:sz w:val="24"/>
          <w:szCs w:val="24"/>
        </w:rPr>
        <w:t>1</w:t>
      </w:r>
      <w:r w:rsidRPr="001408B5">
        <w:rPr>
          <w:rFonts w:ascii="宋体" w:hAnsi="宋体" w:hint="eastAsia"/>
          <w:color w:val="000000" w:themeColor="text1"/>
          <w:sz w:val="24"/>
          <w:szCs w:val="24"/>
        </w:rPr>
        <w:t>指定位置上。四级</w:t>
      </w:r>
      <w:r w:rsidRPr="001408B5">
        <w:rPr>
          <w:rFonts w:ascii="宋体" w:hAnsi="宋体"/>
          <w:color w:val="000000" w:themeColor="text1"/>
          <w:sz w:val="24"/>
          <w:szCs w:val="24"/>
        </w:rPr>
        <w:t>9:05</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六级</w:t>
      </w:r>
      <w:r w:rsidRPr="001408B5">
        <w:rPr>
          <w:rFonts w:ascii="宋体" w:hAnsi="宋体"/>
          <w:color w:val="000000" w:themeColor="text1"/>
          <w:sz w:val="24"/>
          <w:szCs w:val="24"/>
        </w:rPr>
        <w:t>15:05</w:t>
      </w:r>
      <w:r w:rsidR="00D10F99" w:rsidRPr="001408B5">
        <w:rPr>
          <w:rFonts w:ascii="宋体" w:hAnsi="宋体" w:hint="eastAsia"/>
          <w:color w:val="000000" w:themeColor="text1"/>
          <w:sz w:val="24"/>
          <w:szCs w:val="24"/>
        </w:rPr>
        <w:t>监考教师</w:t>
      </w:r>
      <w:r w:rsidRPr="001408B5">
        <w:rPr>
          <w:rFonts w:ascii="宋体" w:hAnsi="宋体" w:hint="eastAsia"/>
          <w:color w:val="000000" w:themeColor="text1"/>
          <w:sz w:val="24"/>
          <w:szCs w:val="24"/>
        </w:rPr>
        <w:t>下发答题卡</w:t>
      </w:r>
      <w:r w:rsidRPr="001408B5">
        <w:rPr>
          <w:rFonts w:ascii="宋体" w:hAnsi="宋体"/>
          <w:color w:val="000000" w:themeColor="text1"/>
          <w:sz w:val="24"/>
          <w:szCs w:val="24"/>
        </w:rPr>
        <w:t>2</w:t>
      </w:r>
      <w:r w:rsidRPr="001408B5">
        <w:rPr>
          <w:rFonts w:ascii="宋体" w:hAnsi="宋体" w:hint="eastAsia"/>
          <w:color w:val="000000" w:themeColor="text1"/>
          <w:sz w:val="24"/>
          <w:szCs w:val="24"/>
        </w:rPr>
        <w:t>。</w:t>
      </w:r>
    </w:p>
    <w:p w:rsidR="00E02FD7" w:rsidRPr="001408B5" w:rsidRDefault="00E02FD7" w:rsidP="00475BD4">
      <w:pPr>
        <w:spacing w:line="440" w:lineRule="exact"/>
        <w:ind w:firstLineChars="200" w:firstLine="482"/>
        <w:rPr>
          <w:rFonts w:ascii="宋体" w:hAnsi="宋体"/>
          <w:b/>
          <w:color w:val="000000" w:themeColor="text1"/>
          <w:sz w:val="24"/>
          <w:szCs w:val="24"/>
        </w:rPr>
      </w:pPr>
      <w:r w:rsidRPr="001408B5">
        <w:rPr>
          <w:rFonts w:ascii="宋体" w:hAnsi="宋体" w:hint="eastAsia"/>
          <w:b/>
          <w:color w:val="000000" w:themeColor="text1"/>
          <w:sz w:val="24"/>
          <w:szCs w:val="24"/>
        </w:rPr>
        <w:t>注意：</w:t>
      </w:r>
      <w:r w:rsidR="00D10F99" w:rsidRPr="001408B5">
        <w:rPr>
          <w:rFonts w:ascii="宋体" w:hAnsi="宋体" w:hint="eastAsia"/>
          <w:b/>
          <w:color w:val="000000" w:themeColor="text1"/>
          <w:sz w:val="24"/>
          <w:szCs w:val="24"/>
        </w:rPr>
        <w:t>监考教师</w:t>
      </w:r>
      <w:r w:rsidRPr="001408B5">
        <w:rPr>
          <w:rFonts w:ascii="宋体" w:hAnsi="宋体" w:hint="eastAsia"/>
          <w:b/>
          <w:color w:val="000000" w:themeColor="text1"/>
          <w:sz w:val="24"/>
          <w:szCs w:val="24"/>
        </w:rPr>
        <w:t>在发试题册时应将试题册封底向上放置于考生座位的左上角，并且要求考生在听力考试开始前不得翻阅试题册，否则将按违规处理。</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4</w:t>
      </w:r>
      <w:r w:rsidRPr="001408B5">
        <w:rPr>
          <w:rFonts w:ascii="宋体" w:hAnsi="宋体" w:hint="eastAsia"/>
          <w:color w:val="000000" w:themeColor="text1"/>
          <w:sz w:val="24"/>
          <w:szCs w:val="24"/>
        </w:rPr>
        <w:t>．正式考试开始（</w:t>
      </w:r>
      <w:r w:rsidR="00EE7DD2" w:rsidRPr="001408B5">
        <w:rPr>
          <w:rFonts w:ascii="宋体" w:hAnsi="宋体"/>
          <w:color w:val="000000" w:themeColor="text1"/>
          <w:sz w:val="24"/>
          <w:szCs w:val="24"/>
        </w:rPr>
        <w:t>CET4</w:t>
      </w:r>
      <w:r w:rsidR="003874F6" w:rsidRPr="001408B5">
        <w:rPr>
          <w:rFonts w:ascii="宋体" w:hAnsi="宋体"/>
          <w:color w:val="000000" w:themeColor="text1"/>
          <w:sz w:val="24"/>
          <w:szCs w:val="24"/>
        </w:rPr>
        <w:t xml:space="preserve"> </w:t>
      </w:r>
      <w:r w:rsidRPr="001408B5">
        <w:rPr>
          <w:rFonts w:ascii="宋体" w:hAnsi="宋体"/>
          <w:color w:val="000000" w:themeColor="text1"/>
          <w:sz w:val="24"/>
          <w:szCs w:val="24"/>
        </w:rPr>
        <w:t>9:10/CET6 15:10</w:t>
      </w:r>
      <w:r w:rsidRPr="001408B5">
        <w:rPr>
          <w:rFonts w:ascii="宋体" w:hAnsi="宋体" w:hint="eastAsia"/>
          <w:color w:val="000000" w:themeColor="text1"/>
          <w:sz w:val="24"/>
          <w:szCs w:val="24"/>
        </w:rPr>
        <w:t>），考生开始作答作文部分，提示考生以下两点：</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hint="eastAsia"/>
          <w:color w:val="000000" w:themeColor="text1"/>
          <w:sz w:val="24"/>
          <w:szCs w:val="24"/>
        </w:rPr>
        <w:t>（</w:t>
      </w:r>
      <w:r w:rsidRPr="001408B5">
        <w:rPr>
          <w:rFonts w:ascii="宋体" w:hAnsi="宋体"/>
          <w:color w:val="000000" w:themeColor="text1"/>
          <w:sz w:val="24"/>
          <w:szCs w:val="24"/>
        </w:rPr>
        <w:t>1</w:t>
      </w:r>
      <w:r w:rsidRPr="001408B5">
        <w:rPr>
          <w:rFonts w:ascii="宋体" w:hAnsi="宋体" w:hint="eastAsia"/>
          <w:color w:val="000000" w:themeColor="text1"/>
          <w:sz w:val="24"/>
          <w:szCs w:val="24"/>
        </w:rPr>
        <w:t>）作文题目在试题册背面，使用黑色字迹的签字笔在答题卡</w:t>
      </w:r>
      <w:r w:rsidRPr="001408B5">
        <w:rPr>
          <w:rFonts w:ascii="宋体" w:hAnsi="宋体"/>
          <w:color w:val="000000" w:themeColor="text1"/>
          <w:sz w:val="24"/>
          <w:szCs w:val="24"/>
        </w:rPr>
        <w:t>1</w:t>
      </w:r>
      <w:r w:rsidRPr="001408B5">
        <w:rPr>
          <w:rFonts w:ascii="宋体" w:hAnsi="宋体" w:hint="eastAsia"/>
          <w:color w:val="000000" w:themeColor="text1"/>
          <w:sz w:val="24"/>
          <w:szCs w:val="24"/>
        </w:rPr>
        <w:t>上作答，期间不得打开试题册。</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hint="eastAsia"/>
          <w:color w:val="000000" w:themeColor="text1"/>
          <w:sz w:val="24"/>
          <w:szCs w:val="24"/>
        </w:rPr>
        <w:t>（</w:t>
      </w:r>
      <w:r w:rsidRPr="001408B5">
        <w:rPr>
          <w:rFonts w:ascii="宋体" w:hAnsi="宋体"/>
          <w:color w:val="000000" w:themeColor="text1"/>
          <w:sz w:val="24"/>
          <w:szCs w:val="24"/>
        </w:rPr>
        <w:t>2</w:t>
      </w:r>
      <w:r w:rsidRPr="001408B5">
        <w:rPr>
          <w:rFonts w:ascii="宋体" w:hAnsi="宋体" w:hint="eastAsia"/>
          <w:color w:val="000000" w:themeColor="text1"/>
          <w:sz w:val="24"/>
          <w:szCs w:val="24"/>
        </w:rPr>
        <w:t>）作文题考试时间为</w:t>
      </w:r>
      <w:r w:rsidRPr="001408B5">
        <w:rPr>
          <w:rFonts w:ascii="宋体" w:hAnsi="宋体"/>
          <w:color w:val="000000" w:themeColor="text1"/>
          <w:sz w:val="24"/>
          <w:szCs w:val="24"/>
        </w:rPr>
        <w:t>30</w:t>
      </w:r>
      <w:r w:rsidRPr="001408B5">
        <w:rPr>
          <w:rFonts w:ascii="宋体" w:hAnsi="宋体" w:hint="eastAsia"/>
          <w:color w:val="000000" w:themeColor="text1"/>
          <w:sz w:val="24"/>
          <w:szCs w:val="24"/>
        </w:rPr>
        <w:t>分钟，之后将立即进行听力考试。</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hint="eastAsia"/>
          <w:color w:val="000000" w:themeColor="text1"/>
          <w:sz w:val="24"/>
          <w:szCs w:val="24"/>
        </w:rPr>
        <w:t>考生作答作文题目期间（</w:t>
      </w:r>
      <w:r w:rsidRPr="001408B5">
        <w:rPr>
          <w:rFonts w:ascii="宋体" w:hAnsi="宋体"/>
          <w:color w:val="000000" w:themeColor="text1"/>
          <w:sz w:val="24"/>
          <w:szCs w:val="24"/>
        </w:rPr>
        <w:t>CET4 9:10-9:40/CET6 15:10-15:40</w:t>
      </w:r>
      <w:r w:rsidRPr="001408B5">
        <w:rPr>
          <w:rFonts w:ascii="宋体" w:hAnsi="宋体" w:hint="eastAsia"/>
          <w:color w:val="000000" w:themeColor="text1"/>
          <w:sz w:val="24"/>
          <w:szCs w:val="24"/>
        </w:rPr>
        <w:t>），</w:t>
      </w:r>
      <w:r w:rsidR="00D10F99" w:rsidRPr="001408B5">
        <w:rPr>
          <w:rFonts w:ascii="宋体" w:hAnsi="宋体" w:hint="eastAsia"/>
          <w:color w:val="000000" w:themeColor="text1"/>
          <w:sz w:val="24"/>
          <w:szCs w:val="24"/>
        </w:rPr>
        <w:t>监考教师</w:t>
      </w:r>
      <w:r w:rsidRPr="001408B5">
        <w:rPr>
          <w:rFonts w:ascii="宋体" w:hAnsi="宋体" w:hint="eastAsia"/>
          <w:color w:val="000000" w:themeColor="text1"/>
          <w:sz w:val="24"/>
          <w:szCs w:val="24"/>
        </w:rPr>
        <w:t>要仔细检查考生条形码粘贴以及个人信息填写情况，发现异常要及时按有关办法进行处理。</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5</w:t>
      </w:r>
      <w:r w:rsidRPr="001408B5">
        <w:rPr>
          <w:rFonts w:ascii="宋体" w:hAnsi="宋体" w:hint="eastAsia"/>
          <w:color w:val="000000" w:themeColor="text1"/>
          <w:sz w:val="24"/>
          <w:szCs w:val="24"/>
        </w:rPr>
        <w:t>．提示考生五分钟后将进行听力考试。（</w:t>
      </w:r>
      <w:r w:rsidRPr="001408B5">
        <w:rPr>
          <w:rFonts w:ascii="宋体" w:hAnsi="宋体"/>
          <w:color w:val="000000" w:themeColor="text1"/>
          <w:sz w:val="24"/>
          <w:szCs w:val="24"/>
        </w:rPr>
        <w:t>CET4</w:t>
      </w:r>
      <w:r w:rsidR="00EE7DD2" w:rsidRPr="001408B5">
        <w:rPr>
          <w:rFonts w:ascii="宋体" w:hAnsi="宋体"/>
          <w:color w:val="000000" w:themeColor="text1"/>
          <w:sz w:val="24"/>
          <w:szCs w:val="24"/>
        </w:rPr>
        <w:t xml:space="preserve"> </w:t>
      </w:r>
      <w:r w:rsidRPr="001408B5">
        <w:rPr>
          <w:rFonts w:ascii="宋体" w:hAnsi="宋体"/>
          <w:color w:val="000000" w:themeColor="text1"/>
          <w:sz w:val="24"/>
          <w:szCs w:val="24"/>
        </w:rPr>
        <w:t>9:35/CET6 15:35</w:t>
      </w:r>
      <w:r w:rsidRPr="001408B5">
        <w:rPr>
          <w:rFonts w:ascii="宋体" w:hAnsi="宋体" w:hint="eastAsia"/>
          <w:color w:val="000000" w:themeColor="text1"/>
          <w:sz w:val="24"/>
          <w:szCs w:val="24"/>
        </w:rPr>
        <w:t>）。</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6</w:t>
      </w:r>
      <w:r w:rsidRPr="001408B5">
        <w:rPr>
          <w:rFonts w:ascii="宋体" w:hAnsi="宋体" w:hint="eastAsia"/>
          <w:color w:val="000000" w:themeColor="text1"/>
          <w:sz w:val="24"/>
          <w:szCs w:val="24"/>
        </w:rPr>
        <w:t>．听力考试开始（</w:t>
      </w:r>
      <w:r w:rsidRPr="001408B5">
        <w:rPr>
          <w:rFonts w:ascii="宋体" w:hAnsi="宋体"/>
          <w:color w:val="000000" w:themeColor="text1"/>
          <w:sz w:val="24"/>
          <w:szCs w:val="24"/>
        </w:rPr>
        <w:t>CET4 9:40/CET6 15:40</w:t>
      </w:r>
      <w:r w:rsidRPr="001408B5">
        <w:rPr>
          <w:rFonts w:ascii="宋体" w:hAnsi="宋体" w:hint="eastAsia"/>
          <w:color w:val="000000" w:themeColor="text1"/>
          <w:sz w:val="24"/>
          <w:szCs w:val="24"/>
        </w:rPr>
        <w:t>），命令考生打开试题册，带上耳机并提示考生</w:t>
      </w:r>
      <w:r w:rsidRPr="001408B5">
        <w:rPr>
          <w:rFonts w:ascii="宋体" w:hAnsi="宋体"/>
          <w:color w:val="000000" w:themeColor="text1"/>
          <w:sz w:val="24"/>
          <w:szCs w:val="24"/>
        </w:rPr>
        <w:t>“</w:t>
      </w:r>
      <w:r w:rsidRPr="001408B5">
        <w:rPr>
          <w:rFonts w:ascii="宋体" w:hAnsi="宋体" w:hint="eastAsia"/>
          <w:color w:val="000000" w:themeColor="text1"/>
          <w:sz w:val="24"/>
          <w:szCs w:val="24"/>
        </w:rPr>
        <w:t>听力录音播放完毕后，将立即回收答题卡</w:t>
      </w:r>
      <w:smartTag w:uri="urn:schemas-microsoft-com:office:smarttags" w:element="chmetcnv">
        <w:smartTagPr>
          <w:attr w:name="TCSC" w:val="0"/>
          <w:attr w:name="NumberType" w:val="1"/>
          <w:attr w:name="Negative" w:val="False"/>
          <w:attr w:name="HasSpace" w:val="False"/>
          <w:attr w:name="SourceValue" w:val="1"/>
          <w:attr w:name="UnitName" w:val="”"/>
        </w:smartTagPr>
        <w:r w:rsidRPr="001408B5">
          <w:rPr>
            <w:rFonts w:ascii="宋体" w:hAnsi="宋体"/>
            <w:color w:val="000000" w:themeColor="text1"/>
            <w:sz w:val="24"/>
            <w:szCs w:val="24"/>
          </w:rPr>
          <w:t>1”</w:t>
        </w:r>
      </w:smartTag>
      <w:r w:rsidRPr="001408B5">
        <w:rPr>
          <w:rFonts w:ascii="宋体" w:hAnsi="宋体" w:hint="eastAsia"/>
          <w:color w:val="000000" w:themeColor="text1"/>
          <w:sz w:val="24"/>
          <w:szCs w:val="24"/>
        </w:rPr>
        <w:t>。听力材料须按规定进行播放，不得擅自提前</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错后或重复播放。</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7</w:t>
      </w:r>
      <w:r w:rsidRPr="001408B5">
        <w:rPr>
          <w:rFonts w:ascii="宋体" w:hAnsi="宋体" w:hint="eastAsia"/>
          <w:color w:val="000000" w:themeColor="text1"/>
          <w:sz w:val="24"/>
          <w:szCs w:val="24"/>
        </w:rPr>
        <w:t>．听力考试结束（</w:t>
      </w:r>
      <w:r w:rsidRPr="001408B5">
        <w:rPr>
          <w:rFonts w:ascii="宋体" w:hAnsi="宋体"/>
          <w:color w:val="000000" w:themeColor="text1"/>
          <w:sz w:val="24"/>
          <w:szCs w:val="24"/>
        </w:rPr>
        <w:t xml:space="preserve">CET4 </w:t>
      </w:r>
      <w:r w:rsidR="00603D85" w:rsidRPr="001408B5">
        <w:rPr>
          <w:rFonts w:ascii="宋体" w:hAnsi="宋体"/>
          <w:color w:val="000000" w:themeColor="text1"/>
          <w:sz w:val="24"/>
          <w:szCs w:val="24"/>
        </w:rPr>
        <w:t>10:05</w:t>
      </w:r>
      <w:r w:rsidRPr="001408B5">
        <w:rPr>
          <w:rFonts w:ascii="宋体" w:hAnsi="宋体"/>
          <w:color w:val="000000" w:themeColor="text1"/>
          <w:sz w:val="24"/>
          <w:szCs w:val="24"/>
        </w:rPr>
        <w:t>/ CET6 16:10</w:t>
      </w:r>
      <w:r w:rsidRPr="001408B5">
        <w:rPr>
          <w:rFonts w:ascii="宋体" w:hAnsi="宋体" w:hint="eastAsia"/>
          <w:color w:val="000000" w:themeColor="text1"/>
          <w:sz w:val="24"/>
          <w:szCs w:val="24"/>
        </w:rPr>
        <w:t>），要求考生停止作答，回收答题卡</w:t>
      </w:r>
      <w:r w:rsidRPr="001408B5">
        <w:rPr>
          <w:rFonts w:ascii="宋体" w:hAnsi="宋体"/>
          <w:color w:val="000000" w:themeColor="text1"/>
          <w:sz w:val="24"/>
          <w:szCs w:val="24"/>
        </w:rPr>
        <w:t>1</w:t>
      </w:r>
      <w:r w:rsidRPr="001408B5">
        <w:rPr>
          <w:rFonts w:ascii="宋体" w:hAnsi="宋体" w:hint="eastAsia"/>
          <w:color w:val="000000" w:themeColor="text1"/>
          <w:sz w:val="24"/>
          <w:szCs w:val="24"/>
        </w:rPr>
        <w:t>，期间考生不得作答，否则按违规处理。</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8</w:t>
      </w:r>
      <w:r w:rsidRPr="001408B5">
        <w:rPr>
          <w:rFonts w:ascii="宋体" w:hAnsi="宋体" w:hint="eastAsia"/>
          <w:color w:val="000000" w:themeColor="text1"/>
          <w:sz w:val="24"/>
          <w:szCs w:val="24"/>
        </w:rPr>
        <w:t>．答题卡</w:t>
      </w:r>
      <w:r w:rsidRPr="001408B5">
        <w:rPr>
          <w:rFonts w:ascii="宋体" w:hAnsi="宋体"/>
          <w:color w:val="000000" w:themeColor="text1"/>
          <w:sz w:val="24"/>
          <w:szCs w:val="24"/>
        </w:rPr>
        <w:t>1</w:t>
      </w:r>
      <w:r w:rsidRPr="001408B5">
        <w:rPr>
          <w:rFonts w:ascii="宋体" w:hAnsi="宋体" w:hint="eastAsia"/>
          <w:color w:val="000000" w:themeColor="text1"/>
          <w:sz w:val="24"/>
          <w:szCs w:val="24"/>
        </w:rPr>
        <w:t>回收完毕（</w:t>
      </w:r>
      <w:r w:rsidRPr="001408B5">
        <w:rPr>
          <w:rFonts w:ascii="宋体" w:hAnsi="宋体"/>
          <w:color w:val="000000" w:themeColor="text1"/>
          <w:sz w:val="24"/>
          <w:szCs w:val="24"/>
        </w:rPr>
        <w:t>CET4 10:10/CET6 16:15</w:t>
      </w:r>
      <w:r w:rsidRPr="001408B5">
        <w:rPr>
          <w:rFonts w:ascii="宋体" w:hAnsi="宋体" w:hint="eastAsia"/>
          <w:color w:val="000000" w:themeColor="text1"/>
          <w:sz w:val="24"/>
          <w:szCs w:val="24"/>
        </w:rPr>
        <w:t>），命令考生继续作答。</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9</w:t>
      </w:r>
      <w:r w:rsidRPr="001408B5">
        <w:rPr>
          <w:rFonts w:ascii="宋体" w:hAnsi="宋体" w:hint="eastAsia"/>
          <w:color w:val="000000" w:themeColor="text1"/>
          <w:sz w:val="24"/>
          <w:szCs w:val="24"/>
        </w:rPr>
        <w:t>．检查考生条形码粘贴及个人信息填写情况，如有异常应及时处理。在考场记录单上记录缺考考生信息，并将缺考考生准考证的最后两位数填涂在答题卡</w:t>
      </w:r>
      <w:r w:rsidRPr="001408B5">
        <w:rPr>
          <w:rFonts w:ascii="宋体" w:hAnsi="宋体"/>
          <w:color w:val="000000" w:themeColor="text1"/>
          <w:sz w:val="24"/>
          <w:szCs w:val="24"/>
        </w:rPr>
        <w:t>1</w:t>
      </w:r>
      <w:r w:rsidR="00C467EE" w:rsidRPr="001408B5">
        <w:rPr>
          <w:rFonts w:ascii="宋体" w:hAnsi="宋体" w:hint="eastAsia"/>
          <w:color w:val="000000" w:themeColor="text1"/>
          <w:sz w:val="24"/>
          <w:szCs w:val="24"/>
        </w:rPr>
        <w:t>、</w:t>
      </w:r>
      <w:r w:rsidRPr="001408B5">
        <w:rPr>
          <w:rFonts w:ascii="宋体" w:hAnsi="宋体"/>
          <w:color w:val="000000" w:themeColor="text1"/>
          <w:sz w:val="24"/>
          <w:szCs w:val="24"/>
        </w:rPr>
        <w:t>2</w:t>
      </w:r>
      <w:r w:rsidRPr="001408B5">
        <w:rPr>
          <w:rFonts w:ascii="宋体" w:hAnsi="宋体" w:hint="eastAsia"/>
          <w:color w:val="000000" w:themeColor="text1"/>
          <w:sz w:val="24"/>
          <w:szCs w:val="24"/>
        </w:rPr>
        <w:t>的准考证号栏最后两位，姓名栏填写缺考考生姓名。缺考考生条形码粘贴条无需揭下。</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10</w:t>
      </w:r>
      <w:r w:rsidRPr="001408B5">
        <w:rPr>
          <w:rFonts w:ascii="宋体" w:hAnsi="宋体" w:hint="eastAsia"/>
          <w:color w:val="000000" w:themeColor="text1"/>
          <w:sz w:val="24"/>
          <w:szCs w:val="24"/>
        </w:rPr>
        <w:t>．考试结束前十分钟（</w:t>
      </w:r>
      <w:r w:rsidRPr="001408B5">
        <w:rPr>
          <w:rFonts w:ascii="宋体" w:hAnsi="宋体"/>
          <w:color w:val="000000" w:themeColor="text1"/>
          <w:sz w:val="24"/>
          <w:szCs w:val="24"/>
        </w:rPr>
        <w:t>CET4 11:10/CET6 17:15</w:t>
      </w:r>
      <w:r w:rsidRPr="001408B5">
        <w:rPr>
          <w:rFonts w:ascii="宋体" w:hAnsi="宋体" w:hint="eastAsia"/>
          <w:color w:val="000000" w:themeColor="text1"/>
          <w:sz w:val="24"/>
          <w:szCs w:val="24"/>
        </w:rPr>
        <w:t>），提醒考生离考试结束还有十分</w:t>
      </w:r>
      <w:r w:rsidRPr="001408B5">
        <w:rPr>
          <w:rFonts w:ascii="宋体" w:hAnsi="宋体" w:hint="eastAsia"/>
          <w:color w:val="000000" w:themeColor="text1"/>
          <w:sz w:val="24"/>
          <w:szCs w:val="24"/>
        </w:rPr>
        <w:lastRenderedPageBreak/>
        <w:t>钟。</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11</w:t>
      </w:r>
      <w:r w:rsidRPr="001408B5">
        <w:rPr>
          <w:rFonts w:ascii="宋体" w:hAnsi="宋体" w:hint="eastAsia"/>
          <w:color w:val="000000" w:themeColor="text1"/>
          <w:sz w:val="24"/>
          <w:szCs w:val="24"/>
        </w:rPr>
        <w:t>．考试结束后，请按要求回收所有的试题册和答题卡，再次检查考生是否按要求填写（涂）个人信息和粘贴条形码，确认无误后考生方可离场。之后请分别将试题册</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答题卡</w:t>
      </w:r>
      <w:r w:rsidRPr="001408B5">
        <w:rPr>
          <w:rFonts w:ascii="宋体" w:hAnsi="宋体"/>
          <w:color w:val="000000" w:themeColor="text1"/>
          <w:sz w:val="24"/>
          <w:szCs w:val="24"/>
        </w:rPr>
        <w:t>1</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答题卡</w:t>
      </w:r>
      <w:r w:rsidRPr="001408B5">
        <w:rPr>
          <w:rFonts w:ascii="宋体" w:hAnsi="宋体"/>
          <w:color w:val="000000" w:themeColor="text1"/>
          <w:sz w:val="24"/>
          <w:szCs w:val="24"/>
        </w:rPr>
        <w:t>2</w:t>
      </w:r>
      <w:r w:rsidRPr="001408B5">
        <w:rPr>
          <w:rFonts w:ascii="宋体" w:hAnsi="宋体" w:hint="eastAsia"/>
          <w:color w:val="000000" w:themeColor="text1"/>
          <w:sz w:val="24"/>
          <w:szCs w:val="24"/>
        </w:rPr>
        <w:t>（包括缺考考生的）按座位号小号在上，大号在下的顺序整理好，分别装入相应的试卷袋</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答题卡</w:t>
      </w:r>
      <w:r w:rsidRPr="001408B5">
        <w:rPr>
          <w:rFonts w:ascii="宋体" w:hAnsi="宋体"/>
          <w:color w:val="000000" w:themeColor="text1"/>
          <w:sz w:val="24"/>
          <w:szCs w:val="24"/>
        </w:rPr>
        <w:t>1</w:t>
      </w:r>
      <w:r w:rsidRPr="001408B5">
        <w:rPr>
          <w:rFonts w:ascii="宋体" w:hAnsi="宋体" w:hint="eastAsia"/>
          <w:color w:val="000000" w:themeColor="text1"/>
          <w:sz w:val="24"/>
          <w:szCs w:val="24"/>
        </w:rPr>
        <w:t>和答题卡</w:t>
      </w:r>
      <w:r w:rsidRPr="001408B5">
        <w:rPr>
          <w:rFonts w:ascii="宋体" w:hAnsi="宋体"/>
          <w:color w:val="000000" w:themeColor="text1"/>
          <w:sz w:val="24"/>
          <w:szCs w:val="24"/>
        </w:rPr>
        <w:t>2</w:t>
      </w:r>
      <w:r w:rsidRPr="001408B5">
        <w:rPr>
          <w:rFonts w:ascii="宋体" w:hAnsi="宋体" w:hint="eastAsia"/>
          <w:color w:val="000000" w:themeColor="text1"/>
          <w:sz w:val="24"/>
          <w:szCs w:val="24"/>
        </w:rPr>
        <w:t>袋中，经考务负责人清点无误签字确认后，试卷袋</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答题卡袋用相应密封签密封袋口（注：请不要使用胶水）。</w:t>
      </w:r>
    </w:p>
    <w:p w:rsidR="00E02FD7" w:rsidRPr="00662AAD" w:rsidRDefault="00E02FD7" w:rsidP="00662AAD">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12</w:t>
      </w:r>
      <w:r w:rsidRPr="001408B5">
        <w:rPr>
          <w:rFonts w:ascii="宋体" w:hAnsi="宋体" w:hint="eastAsia"/>
          <w:color w:val="000000" w:themeColor="text1"/>
          <w:sz w:val="24"/>
          <w:szCs w:val="24"/>
        </w:rPr>
        <w:t>．考试期间非听力考试时间，须禁止考生佩戴耳机，如有违反，按违规处理。</w:t>
      </w:r>
    </w:p>
    <w:p w:rsidR="00FF7419" w:rsidRPr="00CE703C" w:rsidRDefault="00FF7419" w:rsidP="00CE703C">
      <w:pPr>
        <w:widowControl/>
        <w:jc w:val="left"/>
        <w:rPr>
          <w:rFonts w:eastAsia="黑体"/>
          <w:b/>
          <w:bCs/>
          <w:color w:val="000000" w:themeColor="text1"/>
          <w:sz w:val="32"/>
          <w:szCs w:val="32"/>
        </w:rPr>
      </w:pPr>
    </w:p>
    <w:sectPr w:rsidR="00FF7419" w:rsidRPr="00CE703C" w:rsidSect="00654880">
      <w:footerReference w:type="default" r:id="rId8"/>
      <w:pgSz w:w="11906" w:h="16838" w:code="9"/>
      <w:pgMar w:top="1418" w:right="1418" w:bottom="1418" w:left="1418" w:header="851" w:footer="964" w:gutter="0"/>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D88" w:rsidRDefault="00F00D88">
      <w:r>
        <w:separator/>
      </w:r>
    </w:p>
  </w:endnote>
  <w:endnote w:type="continuationSeparator" w:id="0">
    <w:p w:rsidR="00F00D88" w:rsidRDefault="00F00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725" w:rsidRDefault="00661725">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32E75">
      <w:rPr>
        <w:rStyle w:val="aa"/>
        <w:noProof/>
      </w:rPr>
      <w:t>4</w:t>
    </w:r>
    <w:r>
      <w:rPr>
        <w:rStyle w:val="aa"/>
      </w:rPr>
      <w:fldChar w:fldCharType="end"/>
    </w:r>
  </w:p>
  <w:p w:rsidR="00661725" w:rsidRDefault="00661725" w:rsidP="00A3597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D88" w:rsidRDefault="00F00D88">
      <w:r>
        <w:separator/>
      </w:r>
    </w:p>
  </w:footnote>
  <w:footnote w:type="continuationSeparator" w:id="0">
    <w:p w:rsidR="00F00D88" w:rsidRDefault="00F00D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206"/>
    <w:multiLevelType w:val="hybridMultilevel"/>
    <w:tmpl w:val="6D68A05E"/>
    <w:lvl w:ilvl="0" w:tplc="C01A3C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08D2894"/>
    <w:multiLevelType w:val="hybridMultilevel"/>
    <w:tmpl w:val="982072EA"/>
    <w:lvl w:ilvl="0" w:tplc="DC5A240E">
      <w:start w:val="1"/>
      <w:numFmt w:val="japaneseCounting"/>
      <w:lvlText w:val="%1、"/>
      <w:lvlJc w:val="left"/>
      <w:pPr>
        <w:tabs>
          <w:tab w:val="num" w:pos="960"/>
        </w:tabs>
        <w:ind w:left="960" w:hanging="48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11150FE2"/>
    <w:multiLevelType w:val="hybridMultilevel"/>
    <w:tmpl w:val="FF8C53B2"/>
    <w:lvl w:ilvl="0" w:tplc="04090017">
      <w:start w:val="1"/>
      <w:numFmt w:val="chineseCountingThousand"/>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 w15:restartNumberingAfterBreak="0">
    <w:nsid w:val="185D6B3E"/>
    <w:multiLevelType w:val="hybridMultilevel"/>
    <w:tmpl w:val="F154DBEC"/>
    <w:lvl w:ilvl="0" w:tplc="04090017">
      <w:start w:val="1"/>
      <w:numFmt w:val="chineseCountingThousand"/>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 w15:restartNumberingAfterBreak="0">
    <w:nsid w:val="25A731AA"/>
    <w:multiLevelType w:val="hybridMultilevel"/>
    <w:tmpl w:val="1B9EC962"/>
    <w:lvl w:ilvl="0" w:tplc="04090017">
      <w:start w:val="1"/>
      <w:numFmt w:val="chineseCountingThousand"/>
      <w:lvlText w:val="(%1)"/>
      <w:lvlJc w:val="left"/>
      <w:pPr>
        <w:ind w:left="784" w:hanging="420"/>
      </w:pPr>
    </w:lvl>
    <w:lvl w:ilvl="1" w:tplc="04090019" w:tentative="1">
      <w:start w:val="1"/>
      <w:numFmt w:val="lowerLetter"/>
      <w:lvlText w:val="%2)"/>
      <w:lvlJc w:val="left"/>
      <w:pPr>
        <w:ind w:left="1204" w:hanging="420"/>
      </w:pPr>
    </w:lvl>
    <w:lvl w:ilvl="2" w:tplc="0409001B" w:tentative="1">
      <w:start w:val="1"/>
      <w:numFmt w:val="lowerRoman"/>
      <w:lvlText w:val="%3."/>
      <w:lvlJc w:val="right"/>
      <w:pPr>
        <w:ind w:left="1624" w:hanging="420"/>
      </w:pPr>
    </w:lvl>
    <w:lvl w:ilvl="3" w:tplc="0409000F" w:tentative="1">
      <w:start w:val="1"/>
      <w:numFmt w:val="decimal"/>
      <w:lvlText w:val="%4."/>
      <w:lvlJc w:val="left"/>
      <w:pPr>
        <w:ind w:left="2044" w:hanging="420"/>
      </w:pPr>
    </w:lvl>
    <w:lvl w:ilvl="4" w:tplc="04090019" w:tentative="1">
      <w:start w:val="1"/>
      <w:numFmt w:val="lowerLetter"/>
      <w:lvlText w:val="%5)"/>
      <w:lvlJc w:val="left"/>
      <w:pPr>
        <w:ind w:left="2464" w:hanging="420"/>
      </w:pPr>
    </w:lvl>
    <w:lvl w:ilvl="5" w:tplc="0409001B" w:tentative="1">
      <w:start w:val="1"/>
      <w:numFmt w:val="lowerRoman"/>
      <w:lvlText w:val="%6."/>
      <w:lvlJc w:val="right"/>
      <w:pPr>
        <w:ind w:left="2884" w:hanging="420"/>
      </w:pPr>
    </w:lvl>
    <w:lvl w:ilvl="6" w:tplc="0409000F" w:tentative="1">
      <w:start w:val="1"/>
      <w:numFmt w:val="decimal"/>
      <w:lvlText w:val="%7."/>
      <w:lvlJc w:val="left"/>
      <w:pPr>
        <w:ind w:left="3304" w:hanging="420"/>
      </w:pPr>
    </w:lvl>
    <w:lvl w:ilvl="7" w:tplc="04090019" w:tentative="1">
      <w:start w:val="1"/>
      <w:numFmt w:val="lowerLetter"/>
      <w:lvlText w:val="%8)"/>
      <w:lvlJc w:val="left"/>
      <w:pPr>
        <w:ind w:left="3724" w:hanging="420"/>
      </w:pPr>
    </w:lvl>
    <w:lvl w:ilvl="8" w:tplc="0409001B" w:tentative="1">
      <w:start w:val="1"/>
      <w:numFmt w:val="lowerRoman"/>
      <w:lvlText w:val="%9."/>
      <w:lvlJc w:val="right"/>
      <w:pPr>
        <w:ind w:left="4144" w:hanging="420"/>
      </w:pPr>
    </w:lvl>
  </w:abstractNum>
  <w:abstractNum w:abstractNumId="5" w15:restartNumberingAfterBreak="0">
    <w:nsid w:val="4A9568E9"/>
    <w:multiLevelType w:val="hybridMultilevel"/>
    <w:tmpl w:val="58ECBE1C"/>
    <w:lvl w:ilvl="0" w:tplc="04090017">
      <w:start w:val="1"/>
      <w:numFmt w:val="chineseCountingThousand"/>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 w15:restartNumberingAfterBreak="0">
    <w:nsid w:val="57C0273B"/>
    <w:multiLevelType w:val="hybridMultilevel"/>
    <w:tmpl w:val="597EBBCC"/>
    <w:lvl w:ilvl="0" w:tplc="BE649366">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6"/>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FD7"/>
    <w:rsid w:val="0000001F"/>
    <w:rsid w:val="00004CAB"/>
    <w:rsid w:val="00004EA9"/>
    <w:rsid w:val="000070A7"/>
    <w:rsid w:val="00007C22"/>
    <w:rsid w:val="00007E3F"/>
    <w:rsid w:val="000105EE"/>
    <w:rsid w:val="000141ED"/>
    <w:rsid w:val="0001583C"/>
    <w:rsid w:val="00017660"/>
    <w:rsid w:val="00023752"/>
    <w:rsid w:val="00024107"/>
    <w:rsid w:val="00027EAE"/>
    <w:rsid w:val="000305C0"/>
    <w:rsid w:val="00032E75"/>
    <w:rsid w:val="0003403E"/>
    <w:rsid w:val="00036C1E"/>
    <w:rsid w:val="00036D35"/>
    <w:rsid w:val="0003735B"/>
    <w:rsid w:val="00037D75"/>
    <w:rsid w:val="000413A1"/>
    <w:rsid w:val="000413E4"/>
    <w:rsid w:val="000436F4"/>
    <w:rsid w:val="000451A1"/>
    <w:rsid w:val="00047A1D"/>
    <w:rsid w:val="000534CC"/>
    <w:rsid w:val="00055DBF"/>
    <w:rsid w:val="0005637F"/>
    <w:rsid w:val="0005738C"/>
    <w:rsid w:val="00060245"/>
    <w:rsid w:val="00060850"/>
    <w:rsid w:val="00061860"/>
    <w:rsid w:val="000640FB"/>
    <w:rsid w:val="0006699A"/>
    <w:rsid w:val="0006725C"/>
    <w:rsid w:val="00067D9E"/>
    <w:rsid w:val="00070D71"/>
    <w:rsid w:val="00072771"/>
    <w:rsid w:val="00073B79"/>
    <w:rsid w:val="00074029"/>
    <w:rsid w:val="0007443A"/>
    <w:rsid w:val="0007464C"/>
    <w:rsid w:val="00090548"/>
    <w:rsid w:val="000A1469"/>
    <w:rsid w:val="000A17F9"/>
    <w:rsid w:val="000A30C2"/>
    <w:rsid w:val="000A52F7"/>
    <w:rsid w:val="000B035C"/>
    <w:rsid w:val="000B11BF"/>
    <w:rsid w:val="000B3F1A"/>
    <w:rsid w:val="000B4491"/>
    <w:rsid w:val="000B53B5"/>
    <w:rsid w:val="000C1C99"/>
    <w:rsid w:val="000C2DB6"/>
    <w:rsid w:val="000C4032"/>
    <w:rsid w:val="000C56A8"/>
    <w:rsid w:val="000D381D"/>
    <w:rsid w:val="000D7231"/>
    <w:rsid w:val="000D7F60"/>
    <w:rsid w:val="000E2165"/>
    <w:rsid w:val="000E22E5"/>
    <w:rsid w:val="000E30AB"/>
    <w:rsid w:val="000E359A"/>
    <w:rsid w:val="000E396E"/>
    <w:rsid w:val="000E3F25"/>
    <w:rsid w:val="000E5826"/>
    <w:rsid w:val="000E660A"/>
    <w:rsid w:val="000E67C7"/>
    <w:rsid w:val="000F1E85"/>
    <w:rsid w:val="000F224F"/>
    <w:rsid w:val="0010068F"/>
    <w:rsid w:val="00104521"/>
    <w:rsid w:val="00106F85"/>
    <w:rsid w:val="001075FD"/>
    <w:rsid w:val="00112F50"/>
    <w:rsid w:val="001152F5"/>
    <w:rsid w:val="00117451"/>
    <w:rsid w:val="001311B7"/>
    <w:rsid w:val="001311E1"/>
    <w:rsid w:val="00131CA8"/>
    <w:rsid w:val="00131F70"/>
    <w:rsid w:val="001320B5"/>
    <w:rsid w:val="001345B2"/>
    <w:rsid w:val="001352EA"/>
    <w:rsid w:val="00135A62"/>
    <w:rsid w:val="00136498"/>
    <w:rsid w:val="001405DF"/>
    <w:rsid w:val="001408B5"/>
    <w:rsid w:val="001408FA"/>
    <w:rsid w:val="0014217B"/>
    <w:rsid w:val="00142B02"/>
    <w:rsid w:val="00143648"/>
    <w:rsid w:val="00143C6F"/>
    <w:rsid w:val="0014413C"/>
    <w:rsid w:val="0014568F"/>
    <w:rsid w:val="00145AB5"/>
    <w:rsid w:val="00145C2A"/>
    <w:rsid w:val="0014611A"/>
    <w:rsid w:val="00153BFE"/>
    <w:rsid w:val="00155B3D"/>
    <w:rsid w:val="001620C8"/>
    <w:rsid w:val="0016337F"/>
    <w:rsid w:val="00164C24"/>
    <w:rsid w:val="001657F6"/>
    <w:rsid w:val="00167017"/>
    <w:rsid w:val="001735A4"/>
    <w:rsid w:val="0017431C"/>
    <w:rsid w:val="00174692"/>
    <w:rsid w:val="00177F24"/>
    <w:rsid w:val="001802B3"/>
    <w:rsid w:val="00180C62"/>
    <w:rsid w:val="0018442A"/>
    <w:rsid w:val="0018639D"/>
    <w:rsid w:val="00191B1D"/>
    <w:rsid w:val="0019448A"/>
    <w:rsid w:val="001946E7"/>
    <w:rsid w:val="00195747"/>
    <w:rsid w:val="001A3117"/>
    <w:rsid w:val="001A3B6C"/>
    <w:rsid w:val="001A4FFB"/>
    <w:rsid w:val="001A6BC0"/>
    <w:rsid w:val="001A7450"/>
    <w:rsid w:val="001B018E"/>
    <w:rsid w:val="001B34AF"/>
    <w:rsid w:val="001B3668"/>
    <w:rsid w:val="001B3D08"/>
    <w:rsid w:val="001B5392"/>
    <w:rsid w:val="001B61B5"/>
    <w:rsid w:val="001B7214"/>
    <w:rsid w:val="001C3C22"/>
    <w:rsid w:val="001C3C32"/>
    <w:rsid w:val="001D4A67"/>
    <w:rsid w:val="001E0FE9"/>
    <w:rsid w:val="001E2DBA"/>
    <w:rsid w:val="001E2E0B"/>
    <w:rsid w:val="001F224E"/>
    <w:rsid w:val="001F408F"/>
    <w:rsid w:val="00200FD2"/>
    <w:rsid w:val="00202E27"/>
    <w:rsid w:val="0020582A"/>
    <w:rsid w:val="00206BE9"/>
    <w:rsid w:val="00206C52"/>
    <w:rsid w:val="00212498"/>
    <w:rsid w:val="00213EC9"/>
    <w:rsid w:val="0021616D"/>
    <w:rsid w:val="00217F2C"/>
    <w:rsid w:val="002217D8"/>
    <w:rsid w:val="00221B46"/>
    <w:rsid w:val="00225EE9"/>
    <w:rsid w:val="0022690F"/>
    <w:rsid w:val="00230ACE"/>
    <w:rsid w:val="0023236F"/>
    <w:rsid w:val="00233518"/>
    <w:rsid w:val="002340EB"/>
    <w:rsid w:val="00235D29"/>
    <w:rsid w:val="00235DD7"/>
    <w:rsid w:val="002406E6"/>
    <w:rsid w:val="00240B68"/>
    <w:rsid w:val="00241F43"/>
    <w:rsid w:val="00243456"/>
    <w:rsid w:val="00244578"/>
    <w:rsid w:val="002457C0"/>
    <w:rsid w:val="00252CF6"/>
    <w:rsid w:val="00252F83"/>
    <w:rsid w:val="002565C3"/>
    <w:rsid w:val="002576BB"/>
    <w:rsid w:val="0026247E"/>
    <w:rsid w:val="00265CB5"/>
    <w:rsid w:val="002671F9"/>
    <w:rsid w:val="00272395"/>
    <w:rsid w:val="00275BBA"/>
    <w:rsid w:val="00276BAD"/>
    <w:rsid w:val="00281849"/>
    <w:rsid w:val="00282587"/>
    <w:rsid w:val="00286A8C"/>
    <w:rsid w:val="00286DA9"/>
    <w:rsid w:val="00291E1C"/>
    <w:rsid w:val="002946B1"/>
    <w:rsid w:val="00294704"/>
    <w:rsid w:val="002A0EEA"/>
    <w:rsid w:val="002A16B8"/>
    <w:rsid w:val="002A71CF"/>
    <w:rsid w:val="002B6B9B"/>
    <w:rsid w:val="002B714B"/>
    <w:rsid w:val="002C0EB0"/>
    <w:rsid w:val="002C1728"/>
    <w:rsid w:val="002C27BE"/>
    <w:rsid w:val="002C3EE1"/>
    <w:rsid w:val="002C3FDE"/>
    <w:rsid w:val="002C41A7"/>
    <w:rsid w:val="002C505E"/>
    <w:rsid w:val="002C7EBD"/>
    <w:rsid w:val="002D16BF"/>
    <w:rsid w:val="002D447C"/>
    <w:rsid w:val="002D7E60"/>
    <w:rsid w:val="002E313B"/>
    <w:rsid w:val="002E5037"/>
    <w:rsid w:val="002E721D"/>
    <w:rsid w:val="002F3CD4"/>
    <w:rsid w:val="002F4434"/>
    <w:rsid w:val="002F65C1"/>
    <w:rsid w:val="002F7340"/>
    <w:rsid w:val="00300EB4"/>
    <w:rsid w:val="003031D3"/>
    <w:rsid w:val="00303DD7"/>
    <w:rsid w:val="003049E0"/>
    <w:rsid w:val="00306BE3"/>
    <w:rsid w:val="003071EA"/>
    <w:rsid w:val="00307D98"/>
    <w:rsid w:val="00311E2C"/>
    <w:rsid w:val="00314C6E"/>
    <w:rsid w:val="003151AF"/>
    <w:rsid w:val="003179EE"/>
    <w:rsid w:val="00317ECD"/>
    <w:rsid w:val="00322604"/>
    <w:rsid w:val="00322F69"/>
    <w:rsid w:val="00326133"/>
    <w:rsid w:val="003271E5"/>
    <w:rsid w:val="00327AAF"/>
    <w:rsid w:val="00333FCE"/>
    <w:rsid w:val="00336DB0"/>
    <w:rsid w:val="00337DD7"/>
    <w:rsid w:val="00340D68"/>
    <w:rsid w:val="00341015"/>
    <w:rsid w:val="00341BB8"/>
    <w:rsid w:val="00344104"/>
    <w:rsid w:val="00350ADE"/>
    <w:rsid w:val="0035410B"/>
    <w:rsid w:val="00354A07"/>
    <w:rsid w:val="003576D5"/>
    <w:rsid w:val="0035774D"/>
    <w:rsid w:val="00357ED9"/>
    <w:rsid w:val="00357F86"/>
    <w:rsid w:val="00361848"/>
    <w:rsid w:val="003625B0"/>
    <w:rsid w:val="0036405E"/>
    <w:rsid w:val="00364240"/>
    <w:rsid w:val="00364F6D"/>
    <w:rsid w:val="00366015"/>
    <w:rsid w:val="00366AE7"/>
    <w:rsid w:val="00370BB5"/>
    <w:rsid w:val="00374C46"/>
    <w:rsid w:val="003762E5"/>
    <w:rsid w:val="003765AD"/>
    <w:rsid w:val="00380AA1"/>
    <w:rsid w:val="0038411C"/>
    <w:rsid w:val="003874F6"/>
    <w:rsid w:val="00390574"/>
    <w:rsid w:val="0039176F"/>
    <w:rsid w:val="00395022"/>
    <w:rsid w:val="003A046C"/>
    <w:rsid w:val="003A326E"/>
    <w:rsid w:val="003A44DB"/>
    <w:rsid w:val="003A47DA"/>
    <w:rsid w:val="003A5032"/>
    <w:rsid w:val="003A516F"/>
    <w:rsid w:val="003A6473"/>
    <w:rsid w:val="003B0C14"/>
    <w:rsid w:val="003B1046"/>
    <w:rsid w:val="003B1C5D"/>
    <w:rsid w:val="003B2E02"/>
    <w:rsid w:val="003B3F4D"/>
    <w:rsid w:val="003D0F64"/>
    <w:rsid w:val="003D35BB"/>
    <w:rsid w:val="003D5303"/>
    <w:rsid w:val="003D6DA9"/>
    <w:rsid w:val="003D7E19"/>
    <w:rsid w:val="003E0495"/>
    <w:rsid w:val="003E243C"/>
    <w:rsid w:val="003E26C9"/>
    <w:rsid w:val="003E368E"/>
    <w:rsid w:val="003E4E8E"/>
    <w:rsid w:val="003E5850"/>
    <w:rsid w:val="003F19A2"/>
    <w:rsid w:val="003F30FD"/>
    <w:rsid w:val="003F35B5"/>
    <w:rsid w:val="003F54C8"/>
    <w:rsid w:val="003F7575"/>
    <w:rsid w:val="00402A22"/>
    <w:rsid w:val="00403717"/>
    <w:rsid w:val="00407F7C"/>
    <w:rsid w:val="00412073"/>
    <w:rsid w:val="004167A8"/>
    <w:rsid w:val="004203A6"/>
    <w:rsid w:val="00421D88"/>
    <w:rsid w:val="00422A4E"/>
    <w:rsid w:val="00427E9A"/>
    <w:rsid w:val="004322AA"/>
    <w:rsid w:val="00434932"/>
    <w:rsid w:val="00434DDC"/>
    <w:rsid w:val="004372C1"/>
    <w:rsid w:val="00437D2D"/>
    <w:rsid w:val="004405EF"/>
    <w:rsid w:val="00442F06"/>
    <w:rsid w:val="00443993"/>
    <w:rsid w:val="004457A6"/>
    <w:rsid w:val="00451697"/>
    <w:rsid w:val="00465520"/>
    <w:rsid w:val="00465FB9"/>
    <w:rsid w:val="00467B0F"/>
    <w:rsid w:val="00472DFF"/>
    <w:rsid w:val="004730E8"/>
    <w:rsid w:val="00474855"/>
    <w:rsid w:val="0047490F"/>
    <w:rsid w:val="00475BD4"/>
    <w:rsid w:val="0048199E"/>
    <w:rsid w:val="00483B54"/>
    <w:rsid w:val="00485892"/>
    <w:rsid w:val="00495904"/>
    <w:rsid w:val="00496372"/>
    <w:rsid w:val="004A05BC"/>
    <w:rsid w:val="004A1DA5"/>
    <w:rsid w:val="004B52AA"/>
    <w:rsid w:val="004C15B9"/>
    <w:rsid w:val="004C5336"/>
    <w:rsid w:val="004D0868"/>
    <w:rsid w:val="004D4BB2"/>
    <w:rsid w:val="004D6211"/>
    <w:rsid w:val="004E3D32"/>
    <w:rsid w:val="004E6774"/>
    <w:rsid w:val="004F0D48"/>
    <w:rsid w:val="004F4649"/>
    <w:rsid w:val="004F6408"/>
    <w:rsid w:val="004F6B9F"/>
    <w:rsid w:val="00501992"/>
    <w:rsid w:val="005033A9"/>
    <w:rsid w:val="00503AC6"/>
    <w:rsid w:val="005049B6"/>
    <w:rsid w:val="00506001"/>
    <w:rsid w:val="00507BD2"/>
    <w:rsid w:val="00510A41"/>
    <w:rsid w:val="0051211A"/>
    <w:rsid w:val="0051371F"/>
    <w:rsid w:val="00513E72"/>
    <w:rsid w:val="005145BC"/>
    <w:rsid w:val="005163E3"/>
    <w:rsid w:val="005174B9"/>
    <w:rsid w:val="00520CE8"/>
    <w:rsid w:val="00521271"/>
    <w:rsid w:val="0052172F"/>
    <w:rsid w:val="0052301A"/>
    <w:rsid w:val="00523903"/>
    <w:rsid w:val="00523D2C"/>
    <w:rsid w:val="00526228"/>
    <w:rsid w:val="005312DD"/>
    <w:rsid w:val="00532054"/>
    <w:rsid w:val="00533C00"/>
    <w:rsid w:val="00540C33"/>
    <w:rsid w:val="00545D0A"/>
    <w:rsid w:val="00546830"/>
    <w:rsid w:val="0054790A"/>
    <w:rsid w:val="00551551"/>
    <w:rsid w:val="00554EF4"/>
    <w:rsid w:val="00556A0B"/>
    <w:rsid w:val="00556F06"/>
    <w:rsid w:val="0055752F"/>
    <w:rsid w:val="00557B1E"/>
    <w:rsid w:val="005629E4"/>
    <w:rsid w:val="00563945"/>
    <w:rsid w:val="00565898"/>
    <w:rsid w:val="00567360"/>
    <w:rsid w:val="00573510"/>
    <w:rsid w:val="00580A5A"/>
    <w:rsid w:val="00582DBB"/>
    <w:rsid w:val="00584B0C"/>
    <w:rsid w:val="00585878"/>
    <w:rsid w:val="00586458"/>
    <w:rsid w:val="00586872"/>
    <w:rsid w:val="005951FE"/>
    <w:rsid w:val="00595962"/>
    <w:rsid w:val="00595D1E"/>
    <w:rsid w:val="00596AAC"/>
    <w:rsid w:val="005A668E"/>
    <w:rsid w:val="005A6966"/>
    <w:rsid w:val="005B1893"/>
    <w:rsid w:val="005B2E71"/>
    <w:rsid w:val="005B7AD1"/>
    <w:rsid w:val="005C693E"/>
    <w:rsid w:val="005C6A2B"/>
    <w:rsid w:val="005C6DA0"/>
    <w:rsid w:val="005C6FDF"/>
    <w:rsid w:val="005D1925"/>
    <w:rsid w:val="005E1D59"/>
    <w:rsid w:val="005E35F5"/>
    <w:rsid w:val="005E3A86"/>
    <w:rsid w:val="005E499E"/>
    <w:rsid w:val="005F06B2"/>
    <w:rsid w:val="005F0877"/>
    <w:rsid w:val="005F0CDF"/>
    <w:rsid w:val="005F1038"/>
    <w:rsid w:val="005F699F"/>
    <w:rsid w:val="005F7C91"/>
    <w:rsid w:val="00602B11"/>
    <w:rsid w:val="00603D85"/>
    <w:rsid w:val="00604BE7"/>
    <w:rsid w:val="00607AAC"/>
    <w:rsid w:val="00613519"/>
    <w:rsid w:val="00613F41"/>
    <w:rsid w:val="00617423"/>
    <w:rsid w:val="006216EE"/>
    <w:rsid w:val="006225B7"/>
    <w:rsid w:val="00631D6A"/>
    <w:rsid w:val="00634110"/>
    <w:rsid w:val="006351D7"/>
    <w:rsid w:val="00637130"/>
    <w:rsid w:val="006411D8"/>
    <w:rsid w:val="00646657"/>
    <w:rsid w:val="00651944"/>
    <w:rsid w:val="00654880"/>
    <w:rsid w:val="0066122F"/>
    <w:rsid w:val="00661725"/>
    <w:rsid w:val="00662AAD"/>
    <w:rsid w:val="006651FD"/>
    <w:rsid w:val="00666E4F"/>
    <w:rsid w:val="00667BD7"/>
    <w:rsid w:val="00667D18"/>
    <w:rsid w:val="00673F39"/>
    <w:rsid w:val="00675BE7"/>
    <w:rsid w:val="006811AF"/>
    <w:rsid w:val="00682F37"/>
    <w:rsid w:val="00683181"/>
    <w:rsid w:val="00691211"/>
    <w:rsid w:val="00693C8F"/>
    <w:rsid w:val="00693F49"/>
    <w:rsid w:val="006968B4"/>
    <w:rsid w:val="00696B4A"/>
    <w:rsid w:val="00696F30"/>
    <w:rsid w:val="006A4C1E"/>
    <w:rsid w:val="006A4EC5"/>
    <w:rsid w:val="006A7852"/>
    <w:rsid w:val="006B26A7"/>
    <w:rsid w:val="006C3ACB"/>
    <w:rsid w:val="006C46FF"/>
    <w:rsid w:val="006C61FC"/>
    <w:rsid w:val="006C639D"/>
    <w:rsid w:val="006C6779"/>
    <w:rsid w:val="006C796A"/>
    <w:rsid w:val="006D45EA"/>
    <w:rsid w:val="006D5A7E"/>
    <w:rsid w:val="006D6DB7"/>
    <w:rsid w:val="006D703E"/>
    <w:rsid w:val="006E58FF"/>
    <w:rsid w:val="006F744A"/>
    <w:rsid w:val="00702D48"/>
    <w:rsid w:val="0070623A"/>
    <w:rsid w:val="00706A43"/>
    <w:rsid w:val="00707704"/>
    <w:rsid w:val="007112B7"/>
    <w:rsid w:val="00713C65"/>
    <w:rsid w:val="00723E10"/>
    <w:rsid w:val="00723FA9"/>
    <w:rsid w:val="007244DD"/>
    <w:rsid w:val="00724CF9"/>
    <w:rsid w:val="00733C4C"/>
    <w:rsid w:val="007354C3"/>
    <w:rsid w:val="00736C68"/>
    <w:rsid w:val="00737A6E"/>
    <w:rsid w:val="007411A1"/>
    <w:rsid w:val="0074125A"/>
    <w:rsid w:val="00742156"/>
    <w:rsid w:val="00746EA8"/>
    <w:rsid w:val="0074732E"/>
    <w:rsid w:val="00752CF7"/>
    <w:rsid w:val="0076386B"/>
    <w:rsid w:val="007702BF"/>
    <w:rsid w:val="00770930"/>
    <w:rsid w:val="0077216A"/>
    <w:rsid w:val="007723AA"/>
    <w:rsid w:val="00773683"/>
    <w:rsid w:val="007750AB"/>
    <w:rsid w:val="00776878"/>
    <w:rsid w:val="00782961"/>
    <w:rsid w:val="0078328E"/>
    <w:rsid w:val="00784652"/>
    <w:rsid w:val="00784D1D"/>
    <w:rsid w:val="00797A62"/>
    <w:rsid w:val="007A04A2"/>
    <w:rsid w:val="007A06B8"/>
    <w:rsid w:val="007A123D"/>
    <w:rsid w:val="007A53B7"/>
    <w:rsid w:val="007A69E3"/>
    <w:rsid w:val="007B65C7"/>
    <w:rsid w:val="007B7002"/>
    <w:rsid w:val="007B7485"/>
    <w:rsid w:val="007C3C9F"/>
    <w:rsid w:val="007C50E2"/>
    <w:rsid w:val="007C72C0"/>
    <w:rsid w:val="007C77F7"/>
    <w:rsid w:val="007D00B8"/>
    <w:rsid w:val="007D2115"/>
    <w:rsid w:val="007E3711"/>
    <w:rsid w:val="007E4C10"/>
    <w:rsid w:val="007E54C6"/>
    <w:rsid w:val="007E712B"/>
    <w:rsid w:val="007F20A2"/>
    <w:rsid w:val="007F2696"/>
    <w:rsid w:val="007F26E6"/>
    <w:rsid w:val="007F39BB"/>
    <w:rsid w:val="007F4A03"/>
    <w:rsid w:val="007F512D"/>
    <w:rsid w:val="007F5C8C"/>
    <w:rsid w:val="00801299"/>
    <w:rsid w:val="00806AB2"/>
    <w:rsid w:val="00811A02"/>
    <w:rsid w:val="00816582"/>
    <w:rsid w:val="00817AB3"/>
    <w:rsid w:val="0082084B"/>
    <w:rsid w:val="00821DE1"/>
    <w:rsid w:val="008226E6"/>
    <w:rsid w:val="0082789C"/>
    <w:rsid w:val="008353C5"/>
    <w:rsid w:val="00836E3B"/>
    <w:rsid w:val="00836E3F"/>
    <w:rsid w:val="0084091E"/>
    <w:rsid w:val="00840B9B"/>
    <w:rsid w:val="00840BB8"/>
    <w:rsid w:val="008475D9"/>
    <w:rsid w:val="00847957"/>
    <w:rsid w:val="00852E40"/>
    <w:rsid w:val="0085391C"/>
    <w:rsid w:val="008541BA"/>
    <w:rsid w:val="00854FB2"/>
    <w:rsid w:val="008609C4"/>
    <w:rsid w:val="00861B89"/>
    <w:rsid w:val="00861BF8"/>
    <w:rsid w:val="00862491"/>
    <w:rsid w:val="00863E58"/>
    <w:rsid w:val="0086709A"/>
    <w:rsid w:val="00870E78"/>
    <w:rsid w:val="008724EA"/>
    <w:rsid w:val="008751D9"/>
    <w:rsid w:val="008755FE"/>
    <w:rsid w:val="0087561C"/>
    <w:rsid w:val="0087637B"/>
    <w:rsid w:val="00877342"/>
    <w:rsid w:val="00881BB3"/>
    <w:rsid w:val="00883073"/>
    <w:rsid w:val="00884E75"/>
    <w:rsid w:val="0088501F"/>
    <w:rsid w:val="00885C44"/>
    <w:rsid w:val="0088607C"/>
    <w:rsid w:val="00886BE6"/>
    <w:rsid w:val="00890A03"/>
    <w:rsid w:val="008910FD"/>
    <w:rsid w:val="0089165E"/>
    <w:rsid w:val="008933F4"/>
    <w:rsid w:val="0089368D"/>
    <w:rsid w:val="008A5C39"/>
    <w:rsid w:val="008B0529"/>
    <w:rsid w:val="008B150A"/>
    <w:rsid w:val="008B51F5"/>
    <w:rsid w:val="008B5860"/>
    <w:rsid w:val="008B6A70"/>
    <w:rsid w:val="008B6B18"/>
    <w:rsid w:val="008C3DAA"/>
    <w:rsid w:val="008D0B54"/>
    <w:rsid w:val="008D19CA"/>
    <w:rsid w:val="008D38CA"/>
    <w:rsid w:val="008D450D"/>
    <w:rsid w:val="008D629B"/>
    <w:rsid w:val="008D682C"/>
    <w:rsid w:val="008D7628"/>
    <w:rsid w:val="008E058E"/>
    <w:rsid w:val="008E1F3A"/>
    <w:rsid w:val="008E310E"/>
    <w:rsid w:val="008E6627"/>
    <w:rsid w:val="008F5035"/>
    <w:rsid w:val="009060D1"/>
    <w:rsid w:val="009066B6"/>
    <w:rsid w:val="00911C94"/>
    <w:rsid w:val="00921701"/>
    <w:rsid w:val="0092217C"/>
    <w:rsid w:val="00934568"/>
    <w:rsid w:val="009346C3"/>
    <w:rsid w:val="009405EA"/>
    <w:rsid w:val="0094217F"/>
    <w:rsid w:val="0094611C"/>
    <w:rsid w:val="009468C1"/>
    <w:rsid w:val="009540D2"/>
    <w:rsid w:val="00954E96"/>
    <w:rsid w:val="00957466"/>
    <w:rsid w:val="009712FE"/>
    <w:rsid w:val="00974318"/>
    <w:rsid w:val="009773D5"/>
    <w:rsid w:val="00992A9C"/>
    <w:rsid w:val="00994EF9"/>
    <w:rsid w:val="00996F55"/>
    <w:rsid w:val="009A272D"/>
    <w:rsid w:val="009A6AC0"/>
    <w:rsid w:val="009B0379"/>
    <w:rsid w:val="009B3F30"/>
    <w:rsid w:val="009B5D3D"/>
    <w:rsid w:val="009C0082"/>
    <w:rsid w:val="009D3432"/>
    <w:rsid w:val="009D40CA"/>
    <w:rsid w:val="009D54A5"/>
    <w:rsid w:val="009D6048"/>
    <w:rsid w:val="009E0A0C"/>
    <w:rsid w:val="009E3989"/>
    <w:rsid w:val="009E46A1"/>
    <w:rsid w:val="009E6E20"/>
    <w:rsid w:val="009F08CA"/>
    <w:rsid w:val="00A04399"/>
    <w:rsid w:val="00A046B3"/>
    <w:rsid w:val="00A055AF"/>
    <w:rsid w:val="00A0586C"/>
    <w:rsid w:val="00A06C26"/>
    <w:rsid w:val="00A117F0"/>
    <w:rsid w:val="00A12C16"/>
    <w:rsid w:val="00A14E6C"/>
    <w:rsid w:val="00A22409"/>
    <w:rsid w:val="00A228E5"/>
    <w:rsid w:val="00A23B56"/>
    <w:rsid w:val="00A25E3E"/>
    <w:rsid w:val="00A267FD"/>
    <w:rsid w:val="00A312A1"/>
    <w:rsid w:val="00A35001"/>
    <w:rsid w:val="00A3597A"/>
    <w:rsid w:val="00A35B30"/>
    <w:rsid w:val="00A404F7"/>
    <w:rsid w:val="00A40BB5"/>
    <w:rsid w:val="00A4371A"/>
    <w:rsid w:val="00A45F5C"/>
    <w:rsid w:val="00A46673"/>
    <w:rsid w:val="00A508E9"/>
    <w:rsid w:val="00A533A4"/>
    <w:rsid w:val="00A53525"/>
    <w:rsid w:val="00A541F9"/>
    <w:rsid w:val="00A55065"/>
    <w:rsid w:val="00A5692B"/>
    <w:rsid w:val="00A574BB"/>
    <w:rsid w:val="00A601C5"/>
    <w:rsid w:val="00A60C41"/>
    <w:rsid w:val="00A60D3E"/>
    <w:rsid w:val="00A674A8"/>
    <w:rsid w:val="00A710A2"/>
    <w:rsid w:val="00A73142"/>
    <w:rsid w:val="00A73D44"/>
    <w:rsid w:val="00A766B6"/>
    <w:rsid w:val="00A767AB"/>
    <w:rsid w:val="00A76CCC"/>
    <w:rsid w:val="00A76DD2"/>
    <w:rsid w:val="00A76ECD"/>
    <w:rsid w:val="00A86B5C"/>
    <w:rsid w:val="00A90250"/>
    <w:rsid w:val="00A921DF"/>
    <w:rsid w:val="00AA10AF"/>
    <w:rsid w:val="00AA3B6D"/>
    <w:rsid w:val="00AA40A3"/>
    <w:rsid w:val="00AA779E"/>
    <w:rsid w:val="00AB74E4"/>
    <w:rsid w:val="00AC0544"/>
    <w:rsid w:val="00AC1D98"/>
    <w:rsid w:val="00AC2B0A"/>
    <w:rsid w:val="00AC3BE6"/>
    <w:rsid w:val="00AC60D9"/>
    <w:rsid w:val="00AC78F3"/>
    <w:rsid w:val="00AD0B0E"/>
    <w:rsid w:val="00AD24CC"/>
    <w:rsid w:val="00AD4636"/>
    <w:rsid w:val="00AD4E3F"/>
    <w:rsid w:val="00AD69E7"/>
    <w:rsid w:val="00AE1C01"/>
    <w:rsid w:val="00AE5E09"/>
    <w:rsid w:val="00AE6AC1"/>
    <w:rsid w:val="00AE742F"/>
    <w:rsid w:val="00AF264D"/>
    <w:rsid w:val="00AF60A5"/>
    <w:rsid w:val="00AF65A3"/>
    <w:rsid w:val="00AF7899"/>
    <w:rsid w:val="00AF799F"/>
    <w:rsid w:val="00B00748"/>
    <w:rsid w:val="00B00875"/>
    <w:rsid w:val="00B0215C"/>
    <w:rsid w:val="00B05CBC"/>
    <w:rsid w:val="00B2330B"/>
    <w:rsid w:val="00B235EE"/>
    <w:rsid w:val="00B26A29"/>
    <w:rsid w:val="00B26CBC"/>
    <w:rsid w:val="00B32D5C"/>
    <w:rsid w:val="00B32FE8"/>
    <w:rsid w:val="00B3304B"/>
    <w:rsid w:val="00B3503C"/>
    <w:rsid w:val="00B35B3A"/>
    <w:rsid w:val="00B362AE"/>
    <w:rsid w:val="00B37739"/>
    <w:rsid w:val="00B40C3F"/>
    <w:rsid w:val="00B42331"/>
    <w:rsid w:val="00B5271D"/>
    <w:rsid w:val="00B53DB3"/>
    <w:rsid w:val="00B61BB1"/>
    <w:rsid w:val="00B62824"/>
    <w:rsid w:val="00B64FD5"/>
    <w:rsid w:val="00B65629"/>
    <w:rsid w:val="00B703B4"/>
    <w:rsid w:val="00B712DE"/>
    <w:rsid w:val="00B71F17"/>
    <w:rsid w:val="00B77CF4"/>
    <w:rsid w:val="00B77E20"/>
    <w:rsid w:val="00B8479E"/>
    <w:rsid w:val="00B85BA2"/>
    <w:rsid w:val="00B91DD4"/>
    <w:rsid w:val="00B9704C"/>
    <w:rsid w:val="00BA0302"/>
    <w:rsid w:val="00BA19F6"/>
    <w:rsid w:val="00BA2DD6"/>
    <w:rsid w:val="00BA6EEE"/>
    <w:rsid w:val="00BA7824"/>
    <w:rsid w:val="00BB292A"/>
    <w:rsid w:val="00BB4095"/>
    <w:rsid w:val="00BC0C61"/>
    <w:rsid w:val="00BC20B9"/>
    <w:rsid w:val="00BC3D57"/>
    <w:rsid w:val="00BC698B"/>
    <w:rsid w:val="00BD1724"/>
    <w:rsid w:val="00BD4E54"/>
    <w:rsid w:val="00BD63EC"/>
    <w:rsid w:val="00BE35BC"/>
    <w:rsid w:val="00BE66B5"/>
    <w:rsid w:val="00BE7103"/>
    <w:rsid w:val="00BE7220"/>
    <w:rsid w:val="00BF015A"/>
    <w:rsid w:val="00BF021C"/>
    <w:rsid w:val="00BF1E69"/>
    <w:rsid w:val="00BF3799"/>
    <w:rsid w:val="00BF4581"/>
    <w:rsid w:val="00BF7809"/>
    <w:rsid w:val="00C04D9C"/>
    <w:rsid w:val="00C1669B"/>
    <w:rsid w:val="00C1679A"/>
    <w:rsid w:val="00C177F2"/>
    <w:rsid w:val="00C339A2"/>
    <w:rsid w:val="00C368BF"/>
    <w:rsid w:val="00C43931"/>
    <w:rsid w:val="00C454C2"/>
    <w:rsid w:val="00C45D39"/>
    <w:rsid w:val="00C467EE"/>
    <w:rsid w:val="00C479C2"/>
    <w:rsid w:val="00C5068D"/>
    <w:rsid w:val="00C52B7E"/>
    <w:rsid w:val="00C53B8D"/>
    <w:rsid w:val="00C55632"/>
    <w:rsid w:val="00C55C9C"/>
    <w:rsid w:val="00C571DF"/>
    <w:rsid w:val="00C62033"/>
    <w:rsid w:val="00C62073"/>
    <w:rsid w:val="00C646A0"/>
    <w:rsid w:val="00C72FF8"/>
    <w:rsid w:val="00C73FE8"/>
    <w:rsid w:val="00C74DF5"/>
    <w:rsid w:val="00C8030A"/>
    <w:rsid w:val="00C84A56"/>
    <w:rsid w:val="00CA07D2"/>
    <w:rsid w:val="00CA44C4"/>
    <w:rsid w:val="00CB06A8"/>
    <w:rsid w:val="00CB2ECE"/>
    <w:rsid w:val="00CB6D34"/>
    <w:rsid w:val="00CC3039"/>
    <w:rsid w:val="00CC4B47"/>
    <w:rsid w:val="00CC7B49"/>
    <w:rsid w:val="00CD1C90"/>
    <w:rsid w:val="00CD20B0"/>
    <w:rsid w:val="00CE0AA1"/>
    <w:rsid w:val="00CE6D91"/>
    <w:rsid w:val="00CE703C"/>
    <w:rsid w:val="00CE784F"/>
    <w:rsid w:val="00CE7B24"/>
    <w:rsid w:val="00CF346F"/>
    <w:rsid w:val="00CF457A"/>
    <w:rsid w:val="00D025E5"/>
    <w:rsid w:val="00D04BD5"/>
    <w:rsid w:val="00D10E5F"/>
    <w:rsid w:val="00D10F99"/>
    <w:rsid w:val="00D11D36"/>
    <w:rsid w:val="00D12746"/>
    <w:rsid w:val="00D12EA8"/>
    <w:rsid w:val="00D20244"/>
    <w:rsid w:val="00D223E8"/>
    <w:rsid w:val="00D23C4B"/>
    <w:rsid w:val="00D247E3"/>
    <w:rsid w:val="00D26415"/>
    <w:rsid w:val="00D30433"/>
    <w:rsid w:val="00D31A0E"/>
    <w:rsid w:val="00D34FFC"/>
    <w:rsid w:val="00D41003"/>
    <w:rsid w:val="00D42140"/>
    <w:rsid w:val="00D43333"/>
    <w:rsid w:val="00D45244"/>
    <w:rsid w:val="00D50044"/>
    <w:rsid w:val="00D5053D"/>
    <w:rsid w:val="00D538E5"/>
    <w:rsid w:val="00D53EC0"/>
    <w:rsid w:val="00D54925"/>
    <w:rsid w:val="00D60919"/>
    <w:rsid w:val="00D60DD3"/>
    <w:rsid w:val="00D61957"/>
    <w:rsid w:val="00D63FB3"/>
    <w:rsid w:val="00D6442F"/>
    <w:rsid w:val="00D64EFB"/>
    <w:rsid w:val="00D709CA"/>
    <w:rsid w:val="00D71075"/>
    <w:rsid w:val="00D731ED"/>
    <w:rsid w:val="00D75C8F"/>
    <w:rsid w:val="00D7631A"/>
    <w:rsid w:val="00D82127"/>
    <w:rsid w:val="00D8219E"/>
    <w:rsid w:val="00D82945"/>
    <w:rsid w:val="00D84F51"/>
    <w:rsid w:val="00D85B82"/>
    <w:rsid w:val="00D85EAA"/>
    <w:rsid w:val="00D9043C"/>
    <w:rsid w:val="00D929C2"/>
    <w:rsid w:val="00DA1DBC"/>
    <w:rsid w:val="00DA2C3C"/>
    <w:rsid w:val="00DA3E7B"/>
    <w:rsid w:val="00DA53A3"/>
    <w:rsid w:val="00DA6BED"/>
    <w:rsid w:val="00DA7115"/>
    <w:rsid w:val="00DB46EC"/>
    <w:rsid w:val="00DB5D32"/>
    <w:rsid w:val="00DC090F"/>
    <w:rsid w:val="00DC6BE6"/>
    <w:rsid w:val="00DC6F19"/>
    <w:rsid w:val="00DD3AA3"/>
    <w:rsid w:val="00DE061A"/>
    <w:rsid w:val="00DE1853"/>
    <w:rsid w:val="00DE431F"/>
    <w:rsid w:val="00DE4A5B"/>
    <w:rsid w:val="00DE6B82"/>
    <w:rsid w:val="00DE6E3B"/>
    <w:rsid w:val="00DF4BB5"/>
    <w:rsid w:val="00E02FD7"/>
    <w:rsid w:val="00E039B8"/>
    <w:rsid w:val="00E03ACC"/>
    <w:rsid w:val="00E06796"/>
    <w:rsid w:val="00E10DA4"/>
    <w:rsid w:val="00E14B49"/>
    <w:rsid w:val="00E155BE"/>
    <w:rsid w:val="00E16677"/>
    <w:rsid w:val="00E202CF"/>
    <w:rsid w:val="00E230A1"/>
    <w:rsid w:val="00E24254"/>
    <w:rsid w:val="00E258CA"/>
    <w:rsid w:val="00E2722B"/>
    <w:rsid w:val="00E361E9"/>
    <w:rsid w:val="00E3675C"/>
    <w:rsid w:val="00E40D44"/>
    <w:rsid w:val="00E43BB5"/>
    <w:rsid w:val="00E504DF"/>
    <w:rsid w:val="00E60A55"/>
    <w:rsid w:val="00E613F3"/>
    <w:rsid w:val="00E646C8"/>
    <w:rsid w:val="00E672F4"/>
    <w:rsid w:val="00E72D04"/>
    <w:rsid w:val="00E73A4F"/>
    <w:rsid w:val="00E742B8"/>
    <w:rsid w:val="00E76AFE"/>
    <w:rsid w:val="00E77691"/>
    <w:rsid w:val="00E815A8"/>
    <w:rsid w:val="00E82291"/>
    <w:rsid w:val="00E826DC"/>
    <w:rsid w:val="00E83B4E"/>
    <w:rsid w:val="00E857A3"/>
    <w:rsid w:val="00E876C5"/>
    <w:rsid w:val="00E90369"/>
    <w:rsid w:val="00E9125D"/>
    <w:rsid w:val="00E91F9F"/>
    <w:rsid w:val="00E91FC8"/>
    <w:rsid w:val="00E92993"/>
    <w:rsid w:val="00E92CBE"/>
    <w:rsid w:val="00EA0D1C"/>
    <w:rsid w:val="00EA12E8"/>
    <w:rsid w:val="00EA4820"/>
    <w:rsid w:val="00EA53E8"/>
    <w:rsid w:val="00EA7369"/>
    <w:rsid w:val="00EB35A2"/>
    <w:rsid w:val="00EB4C94"/>
    <w:rsid w:val="00EB7D6E"/>
    <w:rsid w:val="00EC1BD2"/>
    <w:rsid w:val="00EC397A"/>
    <w:rsid w:val="00EC4C37"/>
    <w:rsid w:val="00EC5755"/>
    <w:rsid w:val="00ED1961"/>
    <w:rsid w:val="00ED6700"/>
    <w:rsid w:val="00ED7313"/>
    <w:rsid w:val="00EE118B"/>
    <w:rsid w:val="00EE1C58"/>
    <w:rsid w:val="00EE282C"/>
    <w:rsid w:val="00EE49DE"/>
    <w:rsid w:val="00EE70DB"/>
    <w:rsid w:val="00EE7DD2"/>
    <w:rsid w:val="00EF0301"/>
    <w:rsid w:val="00EF5BFB"/>
    <w:rsid w:val="00EF68A1"/>
    <w:rsid w:val="00EF73EF"/>
    <w:rsid w:val="00F00095"/>
    <w:rsid w:val="00F00D88"/>
    <w:rsid w:val="00F07857"/>
    <w:rsid w:val="00F10299"/>
    <w:rsid w:val="00F13374"/>
    <w:rsid w:val="00F14307"/>
    <w:rsid w:val="00F17D46"/>
    <w:rsid w:val="00F2062B"/>
    <w:rsid w:val="00F2328B"/>
    <w:rsid w:val="00F27602"/>
    <w:rsid w:val="00F30913"/>
    <w:rsid w:val="00F32F77"/>
    <w:rsid w:val="00F36E86"/>
    <w:rsid w:val="00F42647"/>
    <w:rsid w:val="00F42890"/>
    <w:rsid w:val="00F43857"/>
    <w:rsid w:val="00F43FB2"/>
    <w:rsid w:val="00F4414C"/>
    <w:rsid w:val="00F455F2"/>
    <w:rsid w:val="00F46F9A"/>
    <w:rsid w:val="00F56801"/>
    <w:rsid w:val="00F63B72"/>
    <w:rsid w:val="00F65304"/>
    <w:rsid w:val="00F70425"/>
    <w:rsid w:val="00F7063F"/>
    <w:rsid w:val="00F806BC"/>
    <w:rsid w:val="00F85A44"/>
    <w:rsid w:val="00F92EEA"/>
    <w:rsid w:val="00F93B10"/>
    <w:rsid w:val="00F96125"/>
    <w:rsid w:val="00FA7397"/>
    <w:rsid w:val="00FB0684"/>
    <w:rsid w:val="00FB0820"/>
    <w:rsid w:val="00FB0BAB"/>
    <w:rsid w:val="00FB22B0"/>
    <w:rsid w:val="00FB41A7"/>
    <w:rsid w:val="00FB4DA5"/>
    <w:rsid w:val="00FB5DD3"/>
    <w:rsid w:val="00FB5F33"/>
    <w:rsid w:val="00FC201F"/>
    <w:rsid w:val="00FC625F"/>
    <w:rsid w:val="00FC6408"/>
    <w:rsid w:val="00FC6D21"/>
    <w:rsid w:val="00FD13FD"/>
    <w:rsid w:val="00FD18D4"/>
    <w:rsid w:val="00FD2F12"/>
    <w:rsid w:val="00FD55E8"/>
    <w:rsid w:val="00FE0759"/>
    <w:rsid w:val="00FE3077"/>
    <w:rsid w:val="00FE3CD0"/>
    <w:rsid w:val="00FE47D3"/>
    <w:rsid w:val="00FE67F0"/>
    <w:rsid w:val="00FF13AD"/>
    <w:rsid w:val="00FF1A68"/>
    <w:rsid w:val="00FF505C"/>
    <w:rsid w:val="00FF6164"/>
    <w:rsid w:val="00FF7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1D2CFD38-3681-4EDE-8684-28539B9B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2FD7"/>
    <w:pPr>
      <w:widowControl w:val="0"/>
      <w:jc w:val="both"/>
    </w:pPr>
    <w:rPr>
      <w:rFonts w:ascii="Times New Roman" w:eastAsia="宋体" w:hAnsi="Times New Roman" w:cs="Times New Roman"/>
      <w:szCs w:val="20"/>
    </w:rPr>
  </w:style>
  <w:style w:type="paragraph" w:styleId="1">
    <w:name w:val="heading 1"/>
    <w:basedOn w:val="a"/>
    <w:next w:val="a"/>
    <w:link w:val="10"/>
    <w:uiPriority w:val="9"/>
    <w:qFormat/>
    <w:rsid w:val="00BF015A"/>
    <w:pPr>
      <w:keepNext/>
      <w:keepLines/>
      <w:spacing w:before="100" w:beforeAutospacing="1" w:after="120"/>
      <w:outlineLvl w:val="0"/>
    </w:pPr>
    <w:rPr>
      <w:b/>
      <w:bCs/>
      <w:kern w:val="44"/>
      <w:sz w:val="28"/>
      <w:szCs w:val="44"/>
    </w:rPr>
  </w:style>
  <w:style w:type="paragraph" w:styleId="6">
    <w:name w:val="heading 6"/>
    <w:basedOn w:val="a"/>
    <w:next w:val="a"/>
    <w:link w:val="60"/>
    <w:qFormat/>
    <w:rsid w:val="00E02FD7"/>
    <w:pPr>
      <w:keepNext/>
      <w:keepLines/>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F015A"/>
    <w:rPr>
      <w:rFonts w:ascii="Times New Roman" w:eastAsia="宋体" w:hAnsi="Times New Roman" w:cs="Times New Roman"/>
      <w:b/>
      <w:bCs/>
      <w:kern w:val="44"/>
      <w:sz w:val="28"/>
      <w:szCs w:val="44"/>
    </w:rPr>
  </w:style>
  <w:style w:type="character" w:customStyle="1" w:styleId="60">
    <w:name w:val="标题 6 字符"/>
    <w:basedOn w:val="a0"/>
    <w:link w:val="6"/>
    <w:rsid w:val="00E02FD7"/>
    <w:rPr>
      <w:rFonts w:ascii="Arial" w:eastAsia="黑体" w:hAnsi="Arial" w:cs="Times New Roman"/>
      <w:b/>
      <w:bCs/>
      <w:sz w:val="24"/>
      <w:szCs w:val="24"/>
    </w:rPr>
  </w:style>
  <w:style w:type="paragraph" w:styleId="a3">
    <w:name w:val="header"/>
    <w:basedOn w:val="a"/>
    <w:link w:val="a4"/>
    <w:uiPriority w:val="99"/>
    <w:unhideWhenUsed/>
    <w:rsid w:val="00E02F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02FD7"/>
    <w:rPr>
      <w:rFonts w:ascii="Times New Roman" w:eastAsia="宋体" w:hAnsi="Times New Roman" w:cs="Times New Roman"/>
      <w:sz w:val="18"/>
      <w:szCs w:val="18"/>
    </w:rPr>
  </w:style>
  <w:style w:type="paragraph" w:styleId="a5">
    <w:name w:val="Normal (Web)"/>
    <w:basedOn w:val="a"/>
    <w:uiPriority w:val="99"/>
    <w:rsid w:val="00E02FD7"/>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a7"/>
    <w:unhideWhenUsed/>
    <w:rsid w:val="00E02FD7"/>
    <w:rPr>
      <w:rFonts w:ascii="宋体" w:hAnsi="Courier New"/>
    </w:rPr>
  </w:style>
  <w:style w:type="character" w:customStyle="1" w:styleId="a7">
    <w:name w:val="纯文本 字符"/>
    <w:basedOn w:val="a0"/>
    <w:link w:val="a6"/>
    <w:rsid w:val="00E02FD7"/>
    <w:rPr>
      <w:rFonts w:ascii="宋体" w:eastAsia="宋体" w:hAnsi="Courier New" w:cs="Times New Roman"/>
      <w:szCs w:val="20"/>
    </w:rPr>
  </w:style>
  <w:style w:type="paragraph" w:styleId="a8">
    <w:name w:val="Date"/>
    <w:basedOn w:val="a"/>
    <w:next w:val="a"/>
    <w:link w:val="a9"/>
    <w:rsid w:val="00E02FD7"/>
    <w:pPr>
      <w:ind w:leftChars="2500" w:left="100"/>
    </w:pPr>
    <w:rPr>
      <w:sz w:val="24"/>
      <w:szCs w:val="24"/>
    </w:rPr>
  </w:style>
  <w:style w:type="character" w:customStyle="1" w:styleId="a9">
    <w:name w:val="日期 字符"/>
    <w:basedOn w:val="a0"/>
    <w:link w:val="a8"/>
    <w:rsid w:val="00E02FD7"/>
    <w:rPr>
      <w:rFonts w:ascii="Times New Roman" w:eastAsia="宋体" w:hAnsi="Times New Roman" w:cs="Times New Roman"/>
      <w:sz w:val="24"/>
      <w:szCs w:val="24"/>
    </w:rPr>
  </w:style>
  <w:style w:type="paragraph" w:styleId="2">
    <w:name w:val="Body Text Indent 2"/>
    <w:basedOn w:val="a"/>
    <w:link w:val="20"/>
    <w:rsid w:val="00E02FD7"/>
    <w:pPr>
      <w:ind w:left="480"/>
    </w:pPr>
    <w:rPr>
      <w:sz w:val="24"/>
      <w:szCs w:val="24"/>
    </w:rPr>
  </w:style>
  <w:style w:type="character" w:customStyle="1" w:styleId="20">
    <w:name w:val="正文文本缩进 2 字符"/>
    <w:basedOn w:val="a0"/>
    <w:link w:val="2"/>
    <w:rsid w:val="00E02FD7"/>
    <w:rPr>
      <w:rFonts w:ascii="Times New Roman" w:eastAsia="宋体" w:hAnsi="Times New Roman" w:cs="Times New Roman"/>
      <w:sz w:val="24"/>
      <w:szCs w:val="24"/>
    </w:rPr>
  </w:style>
  <w:style w:type="paragraph" w:styleId="3">
    <w:name w:val="Body Text Indent 3"/>
    <w:basedOn w:val="a"/>
    <w:link w:val="30"/>
    <w:rsid w:val="00E02FD7"/>
    <w:pPr>
      <w:spacing w:line="400" w:lineRule="exact"/>
      <w:ind w:firstLineChars="200" w:firstLine="480"/>
    </w:pPr>
    <w:rPr>
      <w:sz w:val="24"/>
      <w:szCs w:val="24"/>
    </w:rPr>
  </w:style>
  <w:style w:type="character" w:customStyle="1" w:styleId="30">
    <w:name w:val="正文文本缩进 3 字符"/>
    <w:basedOn w:val="a0"/>
    <w:link w:val="3"/>
    <w:rsid w:val="00E02FD7"/>
    <w:rPr>
      <w:rFonts w:ascii="Times New Roman" w:eastAsia="宋体" w:hAnsi="Times New Roman" w:cs="Times New Roman"/>
      <w:sz w:val="24"/>
      <w:szCs w:val="24"/>
    </w:rPr>
  </w:style>
  <w:style w:type="character" w:styleId="aa">
    <w:name w:val="page number"/>
    <w:basedOn w:val="a0"/>
    <w:uiPriority w:val="99"/>
    <w:rsid w:val="00E02FD7"/>
  </w:style>
  <w:style w:type="paragraph" w:styleId="ab">
    <w:name w:val="footer"/>
    <w:basedOn w:val="a"/>
    <w:link w:val="ac"/>
    <w:uiPriority w:val="99"/>
    <w:rsid w:val="00E02FD7"/>
    <w:pPr>
      <w:tabs>
        <w:tab w:val="center" w:pos="4153"/>
        <w:tab w:val="right" w:pos="8306"/>
      </w:tabs>
      <w:snapToGrid w:val="0"/>
      <w:jc w:val="left"/>
    </w:pPr>
    <w:rPr>
      <w:sz w:val="18"/>
      <w:szCs w:val="18"/>
    </w:rPr>
  </w:style>
  <w:style w:type="character" w:customStyle="1" w:styleId="ac">
    <w:name w:val="页脚 字符"/>
    <w:basedOn w:val="a0"/>
    <w:link w:val="ab"/>
    <w:uiPriority w:val="99"/>
    <w:rsid w:val="00E02FD7"/>
    <w:rPr>
      <w:rFonts w:ascii="Times New Roman" w:eastAsia="宋体" w:hAnsi="Times New Roman" w:cs="Times New Roman"/>
      <w:sz w:val="18"/>
      <w:szCs w:val="18"/>
    </w:rPr>
  </w:style>
  <w:style w:type="paragraph" w:styleId="ad">
    <w:name w:val="Balloon Text"/>
    <w:basedOn w:val="a"/>
    <w:link w:val="ae"/>
    <w:uiPriority w:val="99"/>
    <w:semiHidden/>
    <w:unhideWhenUsed/>
    <w:rsid w:val="00155B3D"/>
    <w:rPr>
      <w:sz w:val="18"/>
      <w:szCs w:val="18"/>
    </w:rPr>
  </w:style>
  <w:style w:type="character" w:customStyle="1" w:styleId="ae">
    <w:name w:val="批注框文本 字符"/>
    <w:basedOn w:val="a0"/>
    <w:link w:val="ad"/>
    <w:uiPriority w:val="99"/>
    <w:semiHidden/>
    <w:rsid w:val="00155B3D"/>
    <w:rPr>
      <w:rFonts w:ascii="Times New Roman" w:eastAsia="宋体" w:hAnsi="Times New Roman" w:cs="Times New Roman"/>
      <w:sz w:val="18"/>
      <w:szCs w:val="18"/>
    </w:rPr>
  </w:style>
  <w:style w:type="paragraph" w:styleId="af">
    <w:name w:val="List Paragraph"/>
    <w:basedOn w:val="a"/>
    <w:uiPriority w:val="34"/>
    <w:qFormat/>
    <w:rsid w:val="004405EF"/>
    <w:pPr>
      <w:ind w:firstLineChars="200" w:firstLine="420"/>
    </w:pPr>
  </w:style>
  <w:style w:type="table" w:styleId="af0">
    <w:name w:val="Table Grid"/>
    <w:basedOn w:val="a1"/>
    <w:uiPriority w:val="59"/>
    <w:rsid w:val="00E91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6B26A7"/>
    <w:rPr>
      <w:color w:val="0563C1"/>
      <w:u w:val="single"/>
    </w:rPr>
  </w:style>
  <w:style w:type="character" w:styleId="af2">
    <w:name w:val="FollowedHyperlink"/>
    <w:basedOn w:val="a0"/>
    <w:uiPriority w:val="99"/>
    <w:semiHidden/>
    <w:unhideWhenUsed/>
    <w:rsid w:val="006B26A7"/>
    <w:rPr>
      <w:color w:val="954F72"/>
      <w:u w:val="single"/>
    </w:rPr>
  </w:style>
  <w:style w:type="paragraph" w:customStyle="1" w:styleId="msonormal0">
    <w:name w:val="msonormal"/>
    <w:basedOn w:val="a"/>
    <w:rsid w:val="006B26A7"/>
    <w:pPr>
      <w:widowControl/>
      <w:spacing w:before="100" w:beforeAutospacing="1" w:after="100" w:afterAutospacing="1"/>
      <w:jc w:val="left"/>
    </w:pPr>
    <w:rPr>
      <w:rFonts w:ascii="宋体" w:hAnsi="宋体" w:cs="宋体"/>
      <w:kern w:val="0"/>
      <w:sz w:val="24"/>
      <w:szCs w:val="24"/>
    </w:rPr>
  </w:style>
  <w:style w:type="paragraph" w:customStyle="1" w:styleId="font1">
    <w:name w:val="font1"/>
    <w:basedOn w:val="a"/>
    <w:rsid w:val="006B26A7"/>
    <w:pPr>
      <w:widowControl/>
      <w:spacing w:before="100" w:beforeAutospacing="1" w:after="100" w:afterAutospacing="1"/>
      <w:jc w:val="left"/>
    </w:pPr>
    <w:rPr>
      <w:rFonts w:ascii="等线" w:eastAsia="等线" w:hAnsi="等线" w:cs="宋体"/>
      <w:color w:val="000000"/>
      <w:kern w:val="0"/>
      <w:sz w:val="22"/>
      <w:szCs w:val="22"/>
    </w:rPr>
  </w:style>
  <w:style w:type="paragraph" w:customStyle="1" w:styleId="font5">
    <w:name w:val="font5"/>
    <w:basedOn w:val="a"/>
    <w:rsid w:val="006B26A7"/>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6B26A7"/>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6B26A7"/>
    <w:pPr>
      <w:widowControl/>
      <w:spacing w:before="100" w:beforeAutospacing="1" w:after="100" w:afterAutospacing="1"/>
      <w:jc w:val="left"/>
    </w:pPr>
    <w:rPr>
      <w:rFonts w:ascii="宋体" w:hAnsi="宋体" w:cs="宋体"/>
      <w:kern w:val="0"/>
      <w:sz w:val="20"/>
    </w:rPr>
  </w:style>
  <w:style w:type="paragraph" w:customStyle="1" w:styleId="font8">
    <w:name w:val="font8"/>
    <w:basedOn w:val="a"/>
    <w:rsid w:val="006B26A7"/>
    <w:pPr>
      <w:widowControl/>
      <w:spacing w:before="100" w:beforeAutospacing="1" w:after="100" w:afterAutospacing="1"/>
      <w:jc w:val="left"/>
    </w:pPr>
    <w:rPr>
      <w:rFonts w:ascii="Arial" w:hAnsi="Arial" w:cs="Arial"/>
      <w:color w:val="000000"/>
      <w:kern w:val="0"/>
      <w:sz w:val="22"/>
      <w:szCs w:val="22"/>
    </w:rPr>
  </w:style>
  <w:style w:type="paragraph" w:customStyle="1" w:styleId="font9">
    <w:name w:val="font9"/>
    <w:basedOn w:val="a"/>
    <w:rsid w:val="006B26A7"/>
    <w:pPr>
      <w:widowControl/>
      <w:spacing w:before="100" w:beforeAutospacing="1" w:after="100" w:afterAutospacing="1"/>
      <w:jc w:val="left"/>
    </w:pPr>
    <w:rPr>
      <w:rFonts w:ascii="Tahoma" w:hAnsi="Tahoma" w:cs="Tahoma"/>
      <w:kern w:val="0"/>
      <w:sz w:val="20"/>
    </w:rPr>
  </w:style>
  <w:style w:type="paragraph" w:customStyle="1" w:styleId="xl79">
    <w:name w:val="xl79"/>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0">
    <w:name w:val="xl80"/>
    <w:basedOn w:val="a"/>
    <w:rsid w:val="006B26A7"/>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rsid w:val="006B26A7"/>
    <w:pPr>
      <w:widowControl/>
      <w:spacing w:before="100" w:beforeAutospacing="1" w:after="100" w:afterAutospacing="1"/>
      <w:jc w:val="center"/>
    </w:pPr>
    <w:rPr>
      <w:rFonts w:ascii="宋体" w:hAnsi="宋体" w:cs="宋体"/>
      <w:kern w:val="0"/>
      <w:sz w:val="24"/>
      <w:szCs w:val="24"/>
    </w:rPr>
  </w:style>
  <w:style w:type="paragraph" w:customStyle="1" w:styleId="xl82">
    <w:name w:val="xl82"/>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3">
    <w:name w:val="xl83"/>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4">
    <w:name w:val="xl84"/>
    <w:basedOn w:val="a"/>
    <w:rsid w:val="006B26A7"/>
    <w:pPr>
      <w:widowControl/>
      <w:spacing w:before="100" w:beforeAutospacing="1" w:after="100" w:afterAutospacing="1"/>
      <w:jc w:val="left"/>
    </w:pPr>
    <w:rPr>
      <w:rFonts w:ascii="宋体" w:hAnsi="宋体" w:cs="宋体"/>
      <w:kern w:val="0"/>
      <w:sz w:val="24"/>
      <w:szCs w:val="24"/>
    </w:rPr>
  </w:style>
  <w:style w:type="paragraph" w:customStyle="1" w:styleId="xl85">
    <w:name w:val="xl85"/>
    <w:basedOn w:val="a"/>
    <w:rsid w:val="006B26A7"/>
    <w:pPr>
      <w:widowControl/>
      <w:spacing w:before="100" w:beforeAutospacing="1" w:after="100" w:afterAutospacing="1"/>
      <w:jc w:val="left"/>
    </w:pPr>
    <w:rPr>
      <w:rFonts w:ascii="宋体" w:hAnsi="宋体" w:cs="宋体"/>
      <w:kern w:val="0"/>
      <w:sz w:val="24"/>
      <w:szCs w:val="24"/>
    </w:rPr>
  </w:style>
  <w:style w:type="paragraph" w:customStyle="1" w:styleId="xl86">
    <w:name w:val="xl86"/>
    <w:basedOn w:val="a"/>
    <w:rsid w:val="006B26A7"/>
    <w:pPr>
      <w:widowControl/>
      <w:spacing w:before="100" w:beforeAutospacing="1" w:after="100" w:afterAutospacing="1"/>
      <w:jc w:val="left"/>
    </w:pPr>
    <w:rPr>
      <w:rFonts w:ascii="宋体" w:hAnsi="宋体" w:cs="宋体"/>
      <w:kern w:val="0"/>
      <w:sz w:val="24"/>
      <w:szCs w:val="24"/>
    </w:rPr>
  </w:style>
  <w:style w:type="paragraph" w:customStyle="1" w:styleId="xl87">
    <w:name w:val="xl87"/>
    <w:basedOn w:val="a"/>
    <w:rsid w:val="006B26A7"/>
    <w:pPr>
      <w:widowControl/>
      <w:spacing w:before="100" w:beforeAutospacing="1" w:after="100" w:afterAutospacing="1"/>
      <w:jc w:val="center"/>
    </w:pPr>
    <w:rPr>
      <w:rFonts w:ascii="宋体" w:hAnsi="宋体" w:cs="宋体"/>
      <w:kern w:val="0"/>
      <w:sz w:val="24"/>
      <w:szCs w:val="24"/>
    </w:rPr>
  </w:style>
  <w:style w:type="paragraph" w:customStyle="1" w:styleId="xl88">
    <w:name w:val="xl88"/>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9">
    <w:name w:val="xl89"/>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0">
    <w:name w:val="xl90"/>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1">
    <w:name w:val="xl91"/>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2">
    <w:name w:val="xl92"/>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rPr>
  </w:style>
  <w:style w:type="paragraph" w:customStyle="1" w:styleId="xl93">
    <w:name w:val="xl93"/>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4">
    <w:name w:val="xl94"/>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5">
    <w:name w:val="xl95"/>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6">
    <w:name w:val="xl96"/>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7">
    <w:name w:val="xl97"/>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kern w:val="0"/>
      <w:sz w:val="20"/>
    </w:rPr>
  </w:style>
  <w:style w:type="paragraph" w:customStyle="1" w:styleId="xl98">
    <w:name w:val="xl98"/>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9">
    <w:name w:val="xl99"/>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00">
    <w:name w:val="xl100"/>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1">
    <w:name w:val="xl101"/>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02">
    <w:name w:val="xl102"/>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rPr>
  </w:style>
  <w:style w:type="paragraph" w:customStyle="1" w:styleId="xl103">
    <w:name w:val="xl103"/>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04">
    <w:name w:val="xl104"/>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5">
    <w:name w:val="xl105"/>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6">
    <w:name w:val="xl106"/>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7">
    <w:name w:val="xl107"/>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8">
    <w:name w:val="xl108"/>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09">
    <w:name w:val="xl109"/>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10">
    <w:name w:val="xl110"/>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11">
    <w:name w:val="xl111"/>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12">
    <w:name w:val="xl112"/>
    <w:basedOn w:val="a"/>
    <w:rsid w:val="006B26A7"/>
    <w:pPr>
      <w:widowControl/>
      <w:spacing w:before="100" w:beforeAutospacing="1" w:after="100" w:afterAutospacing="1"/>
      <w:jc w:val="left"/>
    </w:pPr>
    <w:rPr>
      <w:rFonts w:ascii="宋体" w:hAnsi="宋体" w:cs="宋体"/>
      <w:b/>
      <w:bCs/>
      <w:kern w:val="0"/>
      <w:sz w:val="20"/>
    </w:rPr>
  </w:style>
  <w:style w:type="paragraph" w:customStyle="1" w:styleId="xl113">
    <w:name w:val="xl113"/>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ahoma" w:hAnsi="Tahoma" w:cs="Tahoma"/>
      <w:kern w:val="0"/>
      <w:sz w:val="20"/>
    </w:rPr>
  </w:style>
  <w:style w:type="paragraph" w:customStyle="1" w:styleId="xl114">
    <w:name w:val="xl114"/>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font10">
    <w:name w:val="font10"/>
    <w:basedOn w:val="a"/>
    <w:rsid w:val="00582DBB"/>
    <w:pPr>
      <w:widowControl/>
      <w:spacing w:before="100" w:beforeAutospacing="1" w:after="100" w:afterAutospacing="1"/>
      <w:jc w:val="left"/>
    </w:pPr>
    <w:rPr>
      <w:rFonts w:ascii="Tahoma" w:hAnsi="Tahoma" w:cs="Tahoma"/>
      <w:color w:val="FF0000"/>
      <w:kern w:val="0"/>
      <w:sz w:val="20"/>
    </w:rPr>
  </w:style>
  <w:style w:type="paragraph" w:customStyle="1" w:styleId="font11">
    <w:name w:val="font11"/>
    <w:basedOn w:val="a"/>
    <w:rsid w:val="00582DBB"/>
    <w:pPr>
      <w:widowControl/>
      <w:spacing w:before="100" w:beforeAutospacing="1" w:after="100" w:afterAutospacing="1"/>
      <w:jc w:val="left"/>
    </w:pPr>
    <w:rPr>
      <w:rFonts w:ascii="Tahoma" w:hAnsi="Tahoma" w:cs="Tahoma"/>
      <w:kern w:val="0"/>
      <w:sz w:val="20"/>
    </w:rPr>
  </w:style>
  <w:style w:type="paragraph" w:customStyle="1" w:styleId="xl115">
    <w:name w:val="xl115"/>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116">
    <w:name w:val="xl116"/>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7">
    <w:name w:val="xl117"/>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18">
    <w:name w:val="xl118"/>
    <w:basedOn w:val="a"/>
    <w:rsid w:val="00582DBB"/>
    <w:pPr>
      <w:widowControl/>
      <w:spacing w:before="100" w:beforeAutospacing="1" w:after="100" w:afterAutospacing="1"/>
      <w:jc w:val="left"/>
    </w:pPr>
    <w:rPr>
      <w:rFonts w:ascii="宋体" w:hAnsi="宋体" w:cs="宋体"/>
      <w:kern w:val="0"/>
      <w:sz w:val="20"/>
    </w:rPr>
  </w:style>
  <w:style w:type="paragraph" w:customStyle="1" w:styleId="xl119">
    <w:name w:val="xl119"/>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20">
    <w:name w:val="xl120"/>
    <w:basedOn w:val="a"/>
    <w:rsid w:val="00582DBB"/>
    <w:pPr>
      <w:widowControl/>
      <w:spacing w:before="100" w:beforeAutospacing="1" w:after="100" w:afterAutospacing="1"/>
      <w:jc w:val="left"/>
    </w:pPr>
    <w:rPr>
      <w:rFonts w:ascii="宋体" w:hAnsi="宋体" w:cs="宋体"/>
      <w:kern w:val="0"/>
      <w:sz w:val="20"/>
    </w:rPr>
  </w:style>
  <w:style w:type="paragraph" w:customStyle="1" w:styleId="xl121">
    <w:name w:val="xl121"/>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22">
    <w:name w:val="xl122"/>
    <w:basedOn w:val="a"/>
    <w:rsid w:val="00582DBB"/>
    <w:pPr>
      <w:widowControl/>
      <w:spacing w:before="100" w:beforeAutospacing="1" w:after="100" w:afterAutospacing="1"/>
      <w:jc w:val="center"/>
    </w:pPr>
    <w:rPr>
      <w:rFonts w:ascii="宋体" w:hAnsi="宋体" w:cs="宋体"/>
      <w:kern w:val="0"/>
      <w:sz w:val="20"/>
    </w:rPr>
  </w:style>
  <w:style w:type="paragraph" w:customStyle="1" w:styleId="xl123">
    <w:name w:val="xl123"/>
    <w:basedOn w:val="a"/>
    <w:rsid w:val="00582DBB"/>
    <w:pPr>
      <w:widowControl/>
      <w:spacing w:before="100" w:beforeAutospacing="1" w:after="100" w:afterAutospacing="1"/>
      <w:jc w:val="center"/>
    </w:pPr>
    <w:rPr>
      <w:rFonts w:ascii="宋体" w:hAnsi="宋体" w:cs="宋体"/>
      <w:kern w:val="0"/>
      <w:sz w:val="20"/>
    </w:rPr>
  </w:style>
  <w:style w:type="paragraph" w:customStyle="1" w:styleId="xl124">
    <w:name w:val="xl124"/>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rPr>
  </w:style>
  <w:style w:type="paragraph" w:customStyle="1" w:styleId="xl125">
    <w:name w:val="xl125"/>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26">
    <w:name w:val="xl126"/>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rPr>
  </w:style>
  <w:style w:type="paragraph" w:customStyle="1" w:styleId="xl73">
    <w:name w:val="xl73"/>
    <w:basedOn w:val="a"/>
    <w:rsid w:val="007F39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4">
    <w:name w:val="xl74"/>
    <w:basedOn w:val="a"/>
    <w:rsid w:val="007F39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5">
    <w:name w:val="xl75"/>
    <w:basedOn w:val="a"/>
    <w:rsid w:val="007F39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6">
    <w:name w:val="xl76"/>
    <w:basedOn w:val="a"/>
    <w:rsid w:val="007F39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7">
    <w:name w:val="xl77"/>
    <w:basedOn w:val="a"/>
    <w:rsid w:val="007F39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8">
    <w:name w:val="xl78"/>
    <w:basedOn w:val="a"/>
    <w:rsid w:val="007F39BB"/>
    <w:pPr>
      <w:widowControl/>
      <w:spacing w:before="100" w:beforeAutospacing="1" w:after="100" w:afterAutospacing="1"/>
      <w:jc w:val="center"/>
    </w:pPr>
    <w:rPr>
      <w:rFonts w:ascii="宋体" w:hAnsi="宋体" w:cs="宋体"/>
      <w:kern w:val="0"/>
      <w:sz w:val="24"/>
      <w:szCs w:val="24"/>
    </w:rPr>
  </w:style>
  <w:style w:type="paragraph" w:styleId="TOC">
    <w:name w:val="TOC Heading"/>
    <w:basedOn w:val="1"/>
    <w:next w:val="a"/>
    <w:uiPriority w:val="39"/>
    <w:unhideWhenUsed/>
    <w:qFormat/>
    <w:rsid w:val="00BF015A"/>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
    <w:next w:val="a"/>
    <w:autoRedefine/>
    <w:uiPriority w:val="39"/>
    <w:unhideWhenUsed/>
    <w:rsid w:val="00ED1961"/>
    <w:pPr>
      <w:tabs>
        <w:tab w:val="right" w:leader="dot" w:pos="9060"/>
      </w:tabs>
      <w:spacing w:line="480" w:lineRule="auto"/>
      <w:jc w:val="left"/>
    </w:pPr>
  </w:style>
  <w:style w:type="paragraph" w:customStyle="1" w:styleId="xl63">
    <w:name w:val="xl63"/>
    <w:basedOn w:val="a"/>
    <w:rsid w:val="000B035C"/>
    <w:pPr>
      <w:widowControl/>
      <w:spacing w:before="100" w:beforeAutospacing="1" w:after="100" w:afterAutospacing="1"/>
      <w:jc w:val="left"/>
    </w:pPr>
    <w:rPr>
      <w:rFonts w:ascii="微软雅黑" w:eastAsia="微软雅黑" w:hAnsi="微软雅黑" w:cs="宋体"/>
      <w:kern w:val="0"/>
      <w:sz w:val="24"/>
      <w:szCs w:val="24"/>
    </w:rPr>
  </w:style>
  <w:style w:type="paragraph" w:customStyle="1" w:styleId="xl64">
    <w:name w:val="xl64"/>
    <w:basedOn w:val="a"/>
    <w:rsid w:val="000B035C"/>
    <w:pPr>
      <w:widowControl/>
      <w:spacing w:before="100" w:beforeAutospacing="1" w:after="100" w:afterAutospacing="1"/>
      <w:jc w:val="left"/>
    </w:pPr>
    <w:rPr>
      <w:rFonts w:ascii="微软雅黑" w:eastAsia="微软雅黑" w:hAnsi="微软雅黑" w:cs="宋体"/>
      <w:kern w:val="0"/>
      <w:sz w:val="24"/>
      <w:szCs w:val="24"/>
    </w:rPr>
  </w:style>
  <w:style w:type="paragraph" w:customStyle="1" w:styleId="xl65">
    <w:name w:val="xl65"/>
    <w:basedOn w:val="a"/>
    <w:rsid w:val="000B035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微软雅黑" w:eastAsia="微软雅黑" w:hAnsi="微软雅黑" w:cs="宋体"/>
      <w:kern w:val="0"/>
      <w:sz w:val="24"/>
      <w:szCs w:val="24"/>
    </w:rPr>
  </w:style>
  <w:style w:type="paragraph" w:customStyle="1" w:styleId="xl66">
    <w:name w:val="xl66"/>
    <w:basedOn w:val="a"/>
    <w:rsid w:val="000B035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67">
    <w:name w:val="xl67"/>
    <w:basedOn w:val="a"/>
    <w:rsid w:val="000B035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68">
    <w:name w:val="xl68"/>
    <w:basedOn w:val="a"/>
    <w:rsid w:val="000B035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69">
    <w:name w:val="xl69"/>
    <w:basedOn w:val="a"/>
    <w:rsid w:val="000B035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styleId="af3">
    <w:name w:val="Title"/>
    <w:basedOn w:val="a"/>
    <w:next w:val="a"/>
    <w:link w:val="af4"/>
    <w:uiPriority w:val="10"/>
    <w:qFormat/>
    <w:rsid w:val="00836E3B"/>
    <w:pPr>
      <w:spacing w:before="240" w:after="60"/>
      <w:jc w:val="center"/>
      <w:outlineLvl w:val="0"/>
    </w:pPr>
    <w:rPr>
      <w:rFonts w:asciiTheme="majorHAnsi" w:eastAsiaTheme="majorEastAsia" w:hAnsiTheme="majorHAnsi" w:cstheme="majorBidi"/>
      <w:b/>
      <w:bCs/>
      <w:sz w:val="32"/>
      <w:szCs w:val="32"/>
    </w:rPr>
  </w:style>
  <w:style w:type="character" w:customStyle="1" w:styleId="af4">
    <w:name w:val="标题 字符"/>
    <w:basedOn w:val="a0"/>
    <w:link w:val="af3"/>
    <w:uiPriority w:val="10"/>
    <w:rsid w:val="00836E3B"/>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49598">
      <w:bodyDiv w:val="1"/>
      <w:marLeft w:val="0"/>
      <w:marRight w:val="0"/>
      <w:marTop w:val="0"/>
      <w:marBottom w:val="0"/>
      <w:divBdr>
        <w:top w:val="none" w:sz="0" w:space="0" w:color="auto"/>
        <w:left w:val="none" w:sz="0" w:space="0" w:color="auto"/>
        <w:bottom w:val="none" w:sz="0" w:space="0" w:color="auto"/>
        <w:right w:val="none" w:sz="0" w:space="0" w:color="auto"/>
      </w:divBdr>
    </w:div>
    <w:div w:id="229004879">
      <w:bodyDiv w:val="1"/>
      <w:marLeft w:val="0"/>
      <w:marRight w:val="0"/>
      <w:marTop w:val="0"/>
      <w:marBottom w:val="0"/>
      <w:divBdr>
        <w:top w:val="none" w:sz="0" w:space="0" w:color="auto"/>
        <w:left w:val="none" w:sz="0" w:space="0" w:color="auto"/>
        <w:bottom w:val="none" w:sz="0" w:space="0" w:color="auto"/>
        <w:right w:val="none" w:sz="0" w:space="0" w:color="auto"/>
      </w:divBdr>
    </w:div>
    <w:div w:id="247664049">
      <w:bodyDiv w:val="1"/>
      <w:marLeft w:val="0"/>
      <w:marRight w:val="0"/>
      <w:marTop w:val="0"/>
      <w:marBottom w:val="0"/>
      <w:divBdr>
        <w:top w:val="none" w:sz="0" w:space="0" w:color="auto"/>
        <w:left w:val="none" w:sz="0" w:space="0" w:color="auto"/>
        <w:bottom w:val="none" w:sz="0" w:space="0" w:color="auto"/>
        <w:right w:val="none" w:sz="0" w:space="0" w:color="auto"/>
      </w:divBdr>
    </w:div>
    <w:div w:id="268970702">
      <w:bodyDiv w:val="1"/>
      <w:marLeft w:val="0"/>
      <w:marRight w:val="0"/>
      <w:marTop w:val="0"/>
      <w:marBottom w:val="0"/>
      <w:divBdr>
        <w:top w:val="none" w:sz="0" w:space="0" w:color="auto"/>
        <w:left w:val="none" w:sz="0" w:space="0" w:color="auto"/>
        <w:bottom w:val="none" w:sz="0" w:space="0" w:color="auto"/>
        <w:right w:val="none" w:sz="0" w:space="0" w:color="auto"/>
      </w:divBdr>
    </w:div>
    <w:div w:id="330641673">
      <w:bodyDiv w:val="1"/>
      <w:marLeft w:val="0"/>
      <w:marRight w:val="0"/>
      <w:marTop w:val="0"/>
      <w:marBottom w:val="0"/>
      <w:divBdr>
        <w:top w:val="none" w:sz="0" w:space="0" w:color="auto"/>
        <w:left w:val="none" w:sz="0" w:space="0" w:color="auto"/>
        <w:bottom w:val="none" w:sz="0" w:space="0" w:color="auto"/>
        <w:right w:val="none" w:sz="0" w:space="0" w:color="auto"/>
      </w:divBdr>
    </w:div>
    <w:div w:id="399987597">
      <w:bodyDiv w:val="1"/>
      <w:marLeft w:val="0"/>
      <w:marRight w:val="0"/>
      <w:marTop w:val="0"/>
      <w:marBottom w:val="0"/>
      <w:divBdr>
        <w:top w:val="none" w:sz="0" w:space="0" w:color="auto"/>
        <w:left w:val="none" w:sz="0" w:space="0" w:color="auto"/>
        <w:bottom w:val="none" w:sz="0" w:space="0" w:color="auto"/>
        <w:right w:val="none" w:sz="0" w:space="0" w:color="auto"/>
      </w:divBdr>
    </w:div>
    <w:div w:id="402486741">
      <w:bodyDiv w:val="1"/>
      <w:marLeft w:val="0"/>
      <w:marRight w:val="0"/>
      <w:marTop w:val="0"/>
      <w:marBottom w:val="0"/>
      <w:divBdr>
        <w:top w:val="none" w:sz="0" w:space="0" w:color="auto"/>
        <w:left w:val="none" w:sz="0" w:space="0" w:color="auto"/>
        <w:bottom w:val="none" w:sz="0" w:space="0" w:color="auto"/>
        <w:right w:val="none" w:sz="0" w:space="0" w:color="auto"/>
      </w:divBdr>
    </w:div>
    <w:div w:id="411510031">
      <w:bodyDiv w:val="1"/>
      <w:marLeft w:val="0"/>
      <w:marRight w:val="0"/>
      <w:marTop w:val="0"/>
      <w:marBottom w:val="0"/>
      <w:divBdr>
        <w:top w:val="none" w:sz="0" w:space="0" w:color="auto"/>
        <w:left w:val="none" w:sz="0" w:space="0" w:color="auto"/>
        <w:bottom w:val="none" w:sz="0" w:space="0" w:color="auto"/>
        <w:right w:val="none" w:sz="0" w:space="0" w:color="auto"/>
      </w:divBdr>
    </w:div>
    <w:div w:id="419719163">
      <w:bodyDiv w:val="1"/>
      <w:marLeft w:val="0"/>
      <w:marRight w:val="0"/>
      <w:marTop w:val="0"/>
      <w:marBottom w:val="0"/>
      <w:divBdr>
        <w:top w:val="none" w:sz="0" w:space="0" w:color="auto"/>
        <w:left w:val="none" w:sz="0" w:space="0" w:color="auto"/>
        <w:bottom w:val="none" w:sz="0" w:space="0" w:color="auto"/>
        <w:right w:val="none" w:sz="0" w:space="0" w:color="auto"/>
      </w:divBdr>
    </w:div>
    <w:div w:id="442043489">
      <w:bodyDiv w:val="1"/>
      <w:marLeft w:val="0"/>
      <w:marRight w:val="0"/>
      <w:marTop w:val="0"/>
      <w:marBottom w:val="0"/>
      <w:divBdr>
        <w:top w:val="none" w:sz="0" w:space="0" w:color="auto"/>
        <w:left w:val="none" w:sz="0" w:space="0" w:color="auto"/>
        <w:bottom w:val="none" w:sz="0" w:space="0" w:color="auto"/>
        <w:right w:val="none" w:sz="0" w:space="0" w:color="auto"/>
      </w:divBdr>
    </w:div>
    <w:div w:id="678041117">
      <w:bodyDiv w:val="1"/>
      <w:marLeft w:val="0"/>
      <w:marRight w:val="0"/>
      <w:marTop w:val="0"/>
      <w:marBottom w:val="0"/>
      <w:divBdr>
        <w:top w:val="none" w:sz="0" w:space="0" w:color="auto"/>
        <w:left w:val="none" w:sz="0" w:space="0" w:color="auto"/>
        <w:bottom w:val="none" w:sz="0" w:space="0" w:color="auto"/>
        <w:right w:val="none" w:sz="0" w:space="0" w:color="auto"/>
      </w:divBdr>
    </w:div>
    <w:div w:id="714238819">
      <w:bodyDiv w:val="1"/>
      <w:marLeft w:val="0"/>
      <w:marRight w:val="0"/>
      <w:marTop w:val="0"/>
      <w:marBottom w:val="0"/>
      <w:divBdr>
        <w:top w:val="none" w:sz="0" w:space="0" w:color="auto"/>
        <w:left w:val="none" w:sz="0" w:space="0" w:color="auto"/>
        <w:bottom w:val="none" w:sz="0" w:space="0" w:color="auto"/>
        <w:right w:val="none" w:sz="0" w:space="0" w:color="auto"/>
      </w:divBdr>
    </w:div>
    <w:div w:id="719131827">
      <w:bodyDiv w:val="1"/>
      <w:marLeft w:val="0"/>
      <w:marRight w:val="0"/>
      <w:marTop w:val="0"/>
      <w:marBottom w:val="0"/>
      <w:divBdr>
        <w:top w:val="none" w:sz="0" w:space="0" w:color="auto"/>
        <w:left w:val="none" w:sz="0" w:space="0" w:color="auto"/>
        <w:bottom w:val="none" w:sz="0" w:space="0" w:color="auto"/>
        <w:right w:val="none" w:sz="0" w:space="0" w:color="auto"/>
      </w:divBdr>
    </w:div>
    <w:div w:id="777454215">
      <w:bodyDiv w:val="1"/>
      <w:marLeft w:val="0"/>
      <w:marRight w:val="0"/>
      <w:marTop w:val="0"/>
      <w:marBottom w:val="0"/>
      <w:divBdr>
        <w:top w:val="none" w:sz="0" w:space="0" w:color="auto"/>
        <w:left w:val="none" w:sz="0" w:space="0" w:color="auto"/>
        <w:bottom w:val="none" w:sz="0" w:space="0" w:color="auto"/>
        <w:right w:val="none" w:sz="0" w:space="0" w:color="auto"/>
      </w:divBdr>
    </w:div>
    <w:div w:id="1003818160">
      <w:bodyDiv w:val="1"/>
      <w:marLeft w:val="0"/>
      <w:marRight w:val="0"/>
      <w:marTop w:val="0"/>
      <w:marBottom w:val="0"/>
      <w:divBdr>
        <w:top w:val="none" w:sz="0" w:space="0" w:color="auto"/>
        <w:left w:val="none" w:sz="0" w:space="0" w:color="auto"/>
        <w:bottom w:val="none" w:sz="0" w:space="0" w:color="auto"/>
        <w:right w:val="none" w:sz="0" w:space="0" w:color="auto"/>
      </w:divBdr>
    </w:div>
    <w:div w:id="1154837974">
      <w:bodyDiv w:val="1"/>
      <w:marLeft w:val="0"/>
      <w:marRight w:val="0"/>
      <w:marTop w:val="0"/>
      <w:marBottom w:val="0"/>
      <w:divBdr>
        <w:top w:val="none" w:sz="0" w:space="0" w:color="auto"/>
        <w:left w:val="none" w:sz="0" w:space="0" w:color="auto"/>
        <w:bottom w:val="none" w:sz="0" w:space="0" w:color="auto"/>
        <w:right w:val="none" w:sz="0" w:space="0" w:color="auto"/>
      </w:divBdr>
    </w:div>
    <w:div w:id="1413697532">
      <w:bodyDiv w:val="1"/>
      <w:marLeft w:val="0"/>
      <w:marRight w:val="0"/>
      <w:marTop w:val="0"/>
      <w:marBottom w:val="0"/>
      <w:divBdr>
        <w:top w:val="none" w:sz="0" w:space="0" w:color="auto"/>
        <w:left w:val="none" w:sz="0" w:space="0" w:color="auto"/>
        <w:bottom w:val="none" w:sz="0" w:space="0" w:color="auto"/>
        <w:right w:val="none" w:sz="0" w:space="0" w:color="auto"/>
      </w:divBdr>
    </w:div>
    <w:div w:id="1429542388">
      <w:bodyDiv w:val="1"/>
      <w:marLeft w:val="0"/>
      <w:marRight w:val="0"/>
      <w:marTop w:val="0"/>
      <w:marBottom w:val="0"/>
      <w:divBdr>
        <w:top w:val="none" w:sz="0" w:space="0" w:color="auto"/>
        <w:left w:val="none" w:sz="0" w:space="0" w:color="auto"/>
        <w:bottom w:val="none" w:sz="0" w:space="0" w:color="auto"/>
        <w:right w:val="none" w:sz="0" w:space="0" w:color="auto"/>
      </w:divBdr>
    </w:div>
    <w:div w:id="1473450539">
      <w:bodyDiv w:val="1"/>
      <w:marLeft w:val="0"/>
      <w:marRight w:val="0"/>
      <w:marTop w:val="0"/>
      <w:marBottom w:val="0"/>
      <w:divBdr>
        <w:top w:val="none" w:sz="0" w:space="0" w:color="auto"/>
        <w:left w:val="none" w:sz="0" w:space="0" w:color="auto"/>
        <w:bottom w:val="none" w:sz="0" w:space="0" w:color="auto"/>
        <w:right w:val="none" w:sz="0" w:space="0" w:color="auto"/>
      </w:divBdr>
    </w:div>
    <w:div w:id="1475878303">
      <w:bodyDiv w:val="1"/>
      <w:marLeft w:val="0"/>
      <w:marRight w:val="0"/>
      <w:marTop w:val="0"/>
      <w:marBottom w:val="0"/>
      <w:divBdr>
        <w:top w:val="none" w:sz="0" w:space="0" w:color="auto"/>
        <w:left w:val="none" w:sz="0" w:space="0" w:color="auto"/>
        <w:bottom w:val="none" w:sz="0" w:space="0" w:color="auto"/>
        <w:right w:val="none" w:sz="0" w:space="0" w:color="auto"/>
      </w:divBdr>
    </w:div>
    <w:div w:id="1713993417">
      <w:bodyDiv w:val="1"/>
      <w:marLeft w:val="0"/>
      <w:marRight w:val="0"/>
      <w:marTop w:val="0"/>
      <w:marBottom w:val="0"/>
      <w:divBdr>
        <w:top w:val="none" w:sz="0" w:space="0" w:color="auto"/>
        <w:left w:val="none" w:sz="0" w:space="0" w:color="auto"/>
        <w:bottom w:val="none" w:sz="0" w:space="0" w:color="auto"/>
        <w:right w:val="none" w:sz="0" w:space="0" w:color="auto"/>
      </w:divBdr>
    </w:div>
    <w:div w:id="1725368926">
      <w:bodyDiv w:val="1"/>
      <w:marLeft w:val="0"/>
      <w:marRight w:val="0"/>
      <w:marTop w:val="0"/>
      <w:marBottom w:val="0"/>
      <w:divBdr>
        <w:top w:val="none" w:sz="0" w:space="0" w:color="auto"/>
        <w:left w:val="none" w:sz="0" w:space="0" w:color="auto"/>
        <w:bottom w:val="none" w:sz="0" w:space="0" w:color="auto"/>
        <w:right w:val="none" w:sz="0" w:space="0" w:color="auto"/>
      </w:divBdr>
    </w:div>
    <w:div w:id="1816069386">
      <w:bodyDiv w:val="1"/>
      <w:marLeft w:val="0"/>
      <w:marRight w:val="0"/>
      <w:marTop w:val="0"/>
      <w:marBottom w:val="0"/>
      <w:divBdr>
        <w:top w:val="none" w:sz="0" w:space="0" w:color="auto"/>
        <w:left w:val="none" w:sz="0" w:space="0" w:color="auto"/>
        <w:bottom w:val="none" w:sz="0" w:space="0" w:color="auto"/>
        <w:right w:val="none" w:sz="0" w:space="0" w:color="auto"/>
      </w:divBdr>
    </w:div>
    <w:div w:id="1854689419">
      <w:bodyDiv w:val="1"/>
      <w:marLeft w:val="0"/>
      <w:marRight w:val="0"/>
      <w:marTop w:val="0"/>
      <w:marBottom w:val="0"/>
      <w:divBdr>
        <w:top w:val="none" w:sz="0" w:space="0" w:color="auto"/>
        <w:left w:val="none" w:sz="0" w:space="0" w:color="auto"/>
        <w:bottom w:val="none" w:sz="0" w:space="0" w:color="auto"/>
        <w:right w:val="none" w:sz="0" w:space="0" w:color="auto"/>
      </w:divBdr>
    </w:div>
    <w:div w:id="1986884896">
      <w:bodyDiv w:val="1"/>
      <w:marLeft w:val="0"/>
      <w:marRight w:val="0"/>
      <w:marTop w:val="0"/>
      <w:marBottom w:val="0"/>
      <w:divBdr>
        <w:top w:val="none" w:sz="0" w:space="0" w:color="auto"/>
        <w:left w:val="none" w:sz="0" w:space="0" w:color="auto"/>
        <w:bottom w:val="none" w:sz="0" w:space="0" w:color="auto"/>
        <w:right w:val="none" w:sz="0" w:space="0" w:color="auto"/>
      </w:divBdr>
    </w:div>
    <w:div w:id="2079739259">
      <w:bodyDiv w:val="1"/>
      <w:marLeft w:val="0"/>
      <w:marRight w:val="0"/>
      <w:marTop w:val="0"/>
      <w:marBottom w:val="0"/>
      <w:divBdr>
        <w:top w:val="none" w:sz="0" w:space="0" w:color="auto"/>
        <w:left w:val="none" w:sz="0" w:space="0" w:color="auto"/>
        <w:bottom w:val="none" w:sz="0" w:space="0" w:color="auto"/>
        <w:right w:val="none" w:sz="0" w:space="0" w:color="auto"/>
      </w:divBdr>
    </w:div>
    <w:div w:id="21416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36FCB-176C-4B03-9993-5EEB75E3C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677</Words>
  <Characters>3862</Characters>
  <Application>Microsoft Office Word</Application>
  <DocSecurity>0</DocSecurity>
  <Lines>32</Lines>
  <Paragraphs>9</Paragraphs>
  <ScaleCrop>false</ScaleCrop>
  <Company>china</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lyl</cp:lastModifiedBy>
  <cp:revision>2</cp:revision>
  <cp:lastPrinted>2020-12-07T03:42:00Z</cp:lastPrinted>
  <dcterms:created xsi:type="dcterms:W3CDTF">2020-12-09T03:02:00Z</dcterms:created>
  <dcterms:modified xsi:type="dcterms:W3CDTF">2020-12-09T03:02:00Z</dcterms:modified>
</cp:coreProperties>
</file>